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15D" w:rsidRPr="005B206E" w:rsidRDefault="0055115D" w:rsidP="0055115D">
      <w:pPr>
        <w:jc w:val="both"/>
        <w:rPr>
          <w:rFonts w:eastAsia="Times New Roman"/>
          <w:b/>
        </w:rPr>
      </w:pPr>
      <w:r>
        <w:rPr>
          <w:rFonts w:eastAsia="Times New Roman"/>
          <w:i/>
        </w:rPr>
        <w:t>1.5 Reciprocity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 xml:space="preserve">A mere four years after the publication of </w:t>
      </w:r>
      <w:proofErr w:type="spellStart"/>
      <w:r>
        <w:rPr>
          <w:rFonts w:eastAsia="Times New Roman"/>
        </w:rPr>
        <w:t>Tellegen’s</w:t>
      </w:r>
      <w:proofErr w:type="spellEnd"/>
      <w:r>
        <w:rPr>
          <w:rFonts w:eastAsia="Times New Roman"/>
        </w:rPr>
        <w:t xml:space="preserve"> theorem, J. L. </w:t>
      </w:r>
      <w:proofErr w:type="spellStart"/>
      <w:r>
        <w:rPr>
          <w:rFonts w:eastAsia="Times New Roman"/>
        </w:rPr>
        <w:t>Bordewijk</w:t>
      </w:r>
      <w:proofErr w:type="spellEnd"/>
      <w:r>
        <w:rPr>
          <w:rFonts w:eastAsia="Times New Roman"/>
        </w:rPr>
        <w:t xml:space="preserve"> (a student of Professor </w:t>
      </w:r>
      <w:proofErr w:type="spellStart"/>
      <w:r>
        <w:rPr>
          <w:rFonts w:eastAsia="Times New Roman"/>
        </w:rPr>
        <w:t>Tellegen’s</w:t>
      </w:r>
      <w:proofErr w:type="spellEnd"/>
      <w:r>
        <w:rPr>
          <w:rFonts w:eastAsia="Times New Roman"/>
        </w:rPr>
        <w:t xml:space="preserve"> at the Technical University of Delft) used his theorem to define and extend the concept of reciprocity.  An </w:t>
      </w:r>
      <w:r>
        <w:rPr>
          <w:rFonts w:eastAsia="Times New Roman"/>
          <w:i/>
        </w:rPr>
        <w:t>N</w:t>
      </w:r>
      <w:r>
        <w:rPr>
          <w:rFonts w:eastAsia="Times New Roman"/>
        </w:rPr>
        <w:t xml:space="preserve">-port circuit is called </w:t>
      </w:r>
      <w:r>
        <w:rPr>
          <w:rFonts w:eastAsia="Times New Roman"/>
          <w:i/>
        </w:rPr>
        <w:t xml:space="preserve">reciprocal </w:t>
      </w:r>
      <w:r>
        <w:rPr>
          <w:rFonts w:eastAsia="Times New Roman"/>
        </w:rPr>
        <w:t xml:space="preserve">if its port voltages and currents satisfy the relation </w:t>
      </w:r>
      <w:r>
        <w:rPr>
          <w:rFonts w:eastAsia="Times New Roman"/>
          <w:i/>
        </w:rPr>
        <w:t xml:space="preserve">∑ </w:t>
      </w:r>
      <w:proofErr w:type="spellStart"/>
      <w:proofErr w:type="gramStart"/>
      <w:r>
        <w:rPr>
          <w:rFonts w:eastAsia="Times New Roman"/>
          <w:i/>
        </w:rPr>
        <w:t>i</w:t>
      </w:r>
      <w:r>
        <w:rPr>
          <w:rFonts w:eastAsia="Times New Roman"/>
          <w:i/>
          <w:vertAlign w:val="subscript"/>
        </w:rPr>
        <w:t>k.</w:t>
      </w:r>
      <w:r>
        <w:rPr>
          <w:rFonts w:eastAsia="Times New Roman"/>
          <w:i/>
        </w:rPr>
        <w:t>v</w:t>
      </w:r>
      <w:r>
        <w:rPr>
          <w:rFonts w:eastAsia="Times New Roman"/>
          <w:i/>
          <w:vertAlign w:val="subscript"/>
        </w:rPr>
        <w:t>k</w:t>
      </w:r>
      <w:proofErr w:type="spellEnd"/>
      <w:proofErr w:type="gramEnd"/>
      <w:r>
        <w:rPr>
          <w:rFonts w:eastAsia="Times New Roman"/>
        </w:rPr>
        <w:t xml:space="preserve">’ </w:t>
      </w:r>
      <w:r>
        <w:rPr>
          <w:rFonts w:eastAsia="Times New Roman"/>
          <w:i/>
          <w:vertAlign w:val="subscript"/>
        </w:rPr>
        <w:t>=</w:t>
      </w:r>
      <w:r>
        <w:rPr>
          <w:rFonts w:eastAsia="Times New Roman"/>
          <w:i/>
        </w:rPr>
        <w:t xml:space="preserve">   ∑ </w:t>
      </w:r>
      <w:proofErr w:type="spellStart"/>
      <w:r>
        <w:rPr>
          <w:rFonts w:eastAsia="Times New Roman"/>
          <w:i/>
        </w:rPr>
        <w:t>i</w:t>
      </w:r>
      <w:r w:rsidRPr="000305C6">
        <w:rPr>
          <w:rFonts w:eastAsia="Times New Roman"/>
          <w:i/>
          <w:vertAlign w:val="subscript"/>
        </w:rPr>
        <w:t>k</w:t>
      </w:r>
      <w:r>
        <w:rPr>
          <w:rFonts w:eastAsia="Times New Roman"/>
        </w:rPr>
        <w:t>’</w:t>
      </w:r>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rPr>
        <w:t xml:space="preserve">Here, the variables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proofErr w:type="gramStart"/>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vertAlign w:val="subscript"/>
        </w:rPr>
        <w:t xml:space="preserve"> </w:t>
      </w:r>
      <w:r w:rsidRPr="00F55C37">
        <w:rPr>
          <w:rFonts w:eastAsia="Times New Roman"/>
        </w:rPr>
        <w:t>are</w:t>
      </w:r>
      <w:proofErr w:type="gramEnd"/>
      <w:r w:rsidRPr="00F55C37">
        <w:rPr>
          <w:rFonts w:eastAsia="Times New Roman"/>
        </w:rPr>
        <w:t xml:space="preserve"> the p</w:t>
      </w:r>
      <w:r>
        <w:rPr>
          <w:rFonts w:eastAsia="Times New Roman"/>
        </w:rPr>
        <w:t xml:space="preserve">ort currents and voltages  and currents under one set of excitations, while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r>
        <w:rPr>
          <w:rFonts w:eastAsia="Times New Roman"/>
          <w:i/>
        </w:rPr>
        <w:t>v</w:t>
      </w:r>
      <w:r>
        <w:rPr>
          <w:rFonts w:eastAsia="Times New Roman"/>
          <w:i/>
          <w:vertAlign w:val="subscript"/>
        </w:rPr>
        <w:t>k</w:t>
      </w:r>
      <w:proofErr w:type="spellEnd"/>
      <w:r>
        <w:rPr>
          <w:rFonts w:eastAsia="Times New Roman"/>
        </w:rPr>
        <w:t>’ exist under a different one, f</w:t>
      </w:r>
      <w:r w:rsidRPr="00B90585">
        <w:rPr>
          <w:rFonts w:eastAsia="Times New Roman"/>
          <w:i/>
        </w:rPr>
        <w:t>or the same</w:t>
      </w:r>
      <w:r>
        <w:rPr>
          <w:rFonts w:eastAsia="Times New Roman"/>
          <w:i/>
        </w:rPr>
        <w:t xml:space="preserve"> internal branches of the</w:t>
      </w:r>
      <w:r w:rsidRPr="00B90585">
        <w:rPr>
          <w:rFonts w:eastAsia="Times New Roman"/>
          <w:i/>
        </w:rPr>
        <w:t xml:space="preserve"> N-port. </w:t>
      </w:r>
      <w:r>
        <w:rPr>
          <w:rFonts w:eastAsia="Times New Roman"/>
        </w:rPr>
        <w:t xml:space="preserve">The summations are for all </w:t>
      </w:r>
      <w:r>
        <w:rPr>
          <w:rFonts w:eastAsia="Times New Roman"/>
          <w:i/>
        </w:rPr>
        <w:t xml:space="preserve">N </w:t>
      </w:r>
      <w:r>
        <w:rPr>
          <w:rFonts w:eastAsia="Times New Roman"/>
        </w:rPr>
        <w:t xml:space="preserve">ports. By </w:t>
      </w:r>
      <w:proofErr w:type="spellStart"/>
      <w:r>
        <w:rPr>
          <w:rFonts w:eastAsia="Times New Roman"/>
        </w:rPr>
        <w:t>Tellegen’s</w:t>
      </w:r>
      <w:proofErr w:type="spellEnd"/>
      <w:r>
        <w:rPr>
          <w:rFonts w:eastAsia="Times New Roman"/>
        </w:rPr>
        <w:t xml:space="preserve"> theorem, the same relation must then hold for the internal branches of the </w:t>
      </w:r>
      <w:r>
        <w:rPr>
          <w:rFonts w:eastAsia="Times New Roman"/>
          <w:i/>
        </w:rPr>
        <w:t>N-</w:t>
      </w:r>
      <w:r w:rsidRPr="00F55C37">
        <w:rPr>
          <w:rFonts w:eastAsia="Times New Roman"/>
        </w:rPr>
        <w:t>port</w:t>
      </w:r>
      <w:r>
        <w:rPr>
          <w:rFonts w:eastAsia="Times New Roman"/>
        </w:rPr>
        <w:t xml:space="preserve"> [1.3]. </w:t>
      </w:r>
    </w:p>
    <w:p w:rsidR="0055115D" w:rsidRDefault="0055115D" w:rsidP="0055115D">
      <w:pPr>
        <w:jc w:val="both"/>
        <w:rPr>
          <w:rFonts w:eastAsia="Times New Roman"/>
        </w:rPr>
      </w:pPr>
    </w:p>
    <w:p w:rsidR="0055115D" w:rsidRPr="007948E1" w:rsidRDefault="0055115D" w:rsidP="0055115D">
      <w:pPr>
        <w:jc w:val="both"/>
        <w:rPr>
          <w:rFonts w:eastAsia="Times New Roman"/>
          <w:i/>
          <w:vertAlign w:val="subscript"/>
        </w:rPr>
      </w:pPr>
      <w:r>
        <w:rPr>
          <w:rFonts w:eastAsia="Times New Roman"/>
        </w:rPr>
        <w:t xml:space="preserve">The condition and its applications will next be analyzed for two-ports. </w:t>
      </w:r>
      <w:r w:rsidRPr="00F55C37">
        <w:rPr>
          <w:rFonts w:eastAsia="Times New Roman"/>
        </w:rPr>
        <w:t xml:space="preserve"> </w:t>
      </w:r>
    </w:p>
    <w:p w:rsidR="0055115D" w:rsidRPr="00F55C37" w:rsidRDefault="0055115D" w:rsidP="0055115D">
      <w:pPr>
        <w:jc w:val="both"/>
        <w:rPr>
          <w:rFonts w:eastAsia="Times New Roman"/>
        </w:rPr>
      </w:pPr>
      <w:r>
        <w:rPr>
          <w:rFonts w:eastAsia="Times New Roman"/>
        </w:rPr>
        <w:t xml:space="preserve"> </w:t>
      </w:r>
      <w:r w:rsidRPr="00F55C37">
        <w:rPr>
          <w:rFonts w:eastAsia="Times New Roman"/>
        </w:rPr>
        <w:t xml:space="preserve"> </w:t>
      </w:r>
    </w:p>
    <w:p w:rsidR="0055115D" w:rsidRDefault="0055115D" w:rsidP="0055115D">
      <w:pPr>
        <w:jc w:val="both"/>
        <w:rPr>
          <w:rFonts w:eastAsia="Times New Roman"/>
        </w:rPr>
      </w:pPr>
      <w:r>
        <w:rPr>
          <w:rFonts w:eastAsia="Times New Roman"/>
        </w:rPr>
        <w:t xml:space="preserve">Consider the circuits shown in Fig. 1.17.  Assume that the two-port contains only linear resistors, and no controlled sources. Regarding the circuit of Fig. 1.17(a) as </w:t>
      </w:r>
      <w:r>
        <w:rPr>
          <w:rFonts w:eastAsia="Times New Roman"/>
          <w:b/>
          <w:i/>
        </w:rPr>
        <w:t xml:space="preserve">N </w:t>
      </w:r>
      <w:r>
        <w:rPr>
          <w:rFonts w:eastAsia="Times New Roman"/>
        </w:rPr>
        <w:t>and that of Fig. 1.17(b) as</w:t>
      </w:r>
      <w:r>
        <w:rPr>
          <w:rFonts w:eastAsia="Times New Roman"/>
          <w:b/>
          <w:i/>
        </w:rPr>
        <w:t xml:space="preserve"> N’</w:t>
      </w:r>
      <w:r>
        <w:rPr>
          <w:rFonts w:eastAsia="Times New Roman"/>
        </w:rPr>
        <w:t xml:space="preserve">, </w:t>
      </w:r>
      <w:proofErr w:type="spellStart"/>
      <w:r>
        <w:rPr>
          <w:rFonts w:eastAsia="Times New Roman"/>
        </w:rPr>
        <w:t>Tellegen’s</w:t>
      </w:r>
      <w:proofErr w:type="spellEnd"/>
      <w:r>
        <w:rPr>
          <w:rFonts w:eastAsia="Times New Roman"/>
        </w:rPr>
        <w:t xml:space="preserve"> theorem gives</w:t>
      </w:r>
      <w:bookmarkStart w:id="0" w:name="_GoBack"/>
      <w:bookmarkEnd w:id="0"/>
    </w:p>
    <w:p w:rsidR="0055115D" w:rsidRDefault="0055115D" w:rsidP="0055115D">
      <w:pPr>
        <w:jc w:val="both"/>
        <w:rPr>
          <w:rFonts w:eastAsia="Times New Roman"/>
        </w:rPr>
      </w:pPr>
    </w:p>
    <w:p w:rsidR="0055115D" w:rsidRDefault="00B80749" w:rsidP="0055115D">
      <w:pPr>
        <w:jc w:val="both"/>
        <w:rPr>
          <w:rFonts w:eastAsia="Times New Roman"/>
          <w:i/>
        </w:rPr>
      </w:pPr>
      <w:r>
        <w:rPr>
          <w:noProof/>
        </w:rPr>
        <w:drawing>
          <wp:inline distT="0" distB="0" distL="0" distR="0" wp14:anchorId="45FA0B39" wp14:editId="78AFDE9A">
            <wp:extent cx="5857875" cy="15240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57875" cy="1524000"/>
                    </a:xfrm>
                    <a:prstGeom prst="rect">
                      <a:avLst/>
                    </a:prstGeom>
                  </pic:spPr>
                </pic:pic>
              </a:graphicData>
            </a:graphic>
          </wp:inline>
        </w:drawing>
      </w:r>
    </w:p>
    <w:p w:rsidR="0055115D" w:rsidRDefault="0055115D" w:rsidP="0055115D">
      <w:pPr>
        <w:rPr>
          <w:rFonts w:eastAsia="Times New Roman"/>
        </w:rPr>
      </w:pPr>
      <w:r>
        <w:rPr>
          <w:rFonts w:eastAsia="Times New Roman"/>
        </w:rPr>
        <w:t>The two transfer functions (</w:t>
      </w:r>
      <w:r>
        <w:rPr>
          <w:rFonts w:eastAsia="Times New Roman"/>
          <w:i/>
        </w:rPr>
        <w:t xml:space="preserve">transconductances) </w:t>
      </w:r>
      <w:r>
        <w:rPr>
          <w:rFonts w:eastAsia="Times New Roman"/>
        </w:rPr>
        <w:t>are thus equal. Note that in this analysis</w:t>
      </w:r>
      <w:r>
        <w:rPr>
          <w:rFonts w:eastAsia="Times New Roman"/>
          <w:b/>
        </w:rPr>
        <w:t xml:space="preserve"> N </w:t>
      </w:r>
      <w:r w:rsidRPr="00B07450">
        <w:rPr>
          <w:rFonts w:eastAsia="Times New Roman"/>
        </w:rPr>
        <w:t>and</w:t>
      </w:r>
      <w:r>
        <w:rPr>
          <w:rFonts w:eastAsia="Times New Roman"/>
          <w:b/>
        </w:rPr>
        <w:t xml:space="preserve"> N’ </w:t>
      </w:r>
      <w:r w:rsidRPr="00B07450">
        <w:rPr>
          <w:rFonts w:eastAsia="Times New Roman"/>
        </w:rPr>
        <w:t xml:space="preserve">contain the same </w:t>
      </w:r>
      <w:r>
        <w:rPr>
          <w:rFonts w:eastAsia="Times New Roman"/>
        </w:rPr>
        <w:t xml:space="preserve">internal branches, but under different terminations. Note also that assuming reciprocity for the two-port, the relation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i/>
          <w:vertAlign w:val="subscript"/>
        </w:rPr>
        <w:t xml:space="preserve"> </w:t>
      </w:r>
      <w:r>
        <w:rPr>
          <w:rFonts w:eastAsia="Times New Roman"/>
        </w:rPr>
        <w:t xml:space="preserve">gives directly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w:t>
      </w:r>
    </w:p>
    <w:p w:rsidR="0055115D" w:rsidRDefault="0055115D" w:rsidP="0055115D">
      <w:pPr>
        <w:rPr>
          <w:rFonts w:eastAsia="Times New Roman"/>
        </w:rPr>
      </w:pPr>
    </w:p>
    <w:p w:rsidR="0055115D" w:rsidRDefault="0055115D" w:rsidP="0055115D">
      <w:pPr>
        <w:rPr>
          <w:rFonts w:eastAsia="Times New Roman"/>
        </w:rPr>
      </w:pPr>
      <w:r>
        <w:rPr>
          <w:noProof/>
        </w:rPr>
        <w:drawing>
          <wp:inline distT="0" distB="0" distL="0" distR="0" wp14:anchorId="08145F7D" wp14:editId="109FF14A">
            <wp:extent cx="5943600" cy="12693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9365"/>
                    </a:xfrm>
                    <a:prstGeom prst="rect">
                      <a:avLst/>
                    </a:prstGeom>
                  </pic:spPr>
                </pic:pic>
              </a:graphicData>
            </a:graphic>
          </wp:inline>
        </w:drawing>
      </w:r>
    </w:p>
    <w:p w:rsidR="0055115D" w:rsidRDefault="0055115D" w:rsidP="0055115D">
      <w:pPr>
        <w:rPr>
          <w:rFonts w:eastAsia="Times New Roman"/>
        </w:rPr>
      </w:pPr>
    </w:p>
    <w:p w:rsidR="0055115D" w:rsidRPr="00482950" w:rsidRDefault="0055115D" w:rsidP="0055115D">
      <w:pPr>
        <w:rPr>
          <w:rFonts w:eastAsia="Times New Roman"/>
          <w:color w:val="FF0000"/>
        </w:rPr>
      </w:pPr>
      <w:r w:rsidRPr="00E71932">
        <w:rPr>
          <w:rFonts w:eastAsia="Times New Roman"/>
        </w:rPr>
        <w:t xml:space="preserve">                   Figure </w:t>
      </w:r>
      <w:r>
        <w:rPr>
          <w:rFonts w:eastAsia="Times New Roman"/>
        </w:rPr>
        <w:t>1.17</w:t>
      </w:r>
      <w:r w:rsidRPr="00E71932">
        <w:rPr>
          <w:rFonts w:eastAsia="Times New Roman"/>
        </w:rPr>
        <w:t>: (a) Terminations for N; (b) Terminations for N’.</w:t>
      </w:r>
      <w:r>
        <w:rPr>
          <w:rFonts w:eastAsia="Times New Roman"/>
        </w:rPr>
        <w:t xml:space="preserve">        </w:t>
      </w:r>
      <w:r>
        <w:rPr>
          <w:rFonts w:eastAsia="Times New Roman"/>
          <w:color w:val="FF0000"/>
        </w:rPr>
        <w:t>Redraw without green lines.</w:t>
      </w:r>
    </w:p>
    <w:p w:rsidR="0055115D" w:rsidRPr="00E71932" w:rsidRDefault="0055115D" w:rsidP="0055115D">
      <w:pPr>
        <w:rPr>
          <w:rFonts w:eastAsia="Times New Roman"/>
        </w:rPr>
      </w:pPr>
    </w:p>
    <w:p w:rsidR="0055115D" w:rsidRPr="00597B40" w:rsidRDefault="0055115D" w:rsidP="0055115D">
      <w:pPr>
        <w:jc w:val="both"/>
        <w:rPr>
          <w:rFonts w:eastAsia="Times New Roman"/>
        </w:rPr>
      </w:pPr>
      <w:r w:rsidRPr="00E71932">
        <w:rPr>
          <w:rFonts w:eastAsia="Times New Roman"/>
        </w:rPr>
        <w:t>Consider next</w:t>
      </w:r>
      <w:r>
        <w:rPr>
          <w:rFonts w:eastAsia="Times New Roman"/>
        </w:rPr>
        <w:t xml:space="preserve"> the circuits shown in Fig. 1.18. Assuming that the two-port is reciprocal, combining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r>
          <w:rPr>
            <w:rFonts w:ascii="Cambria Math" w:eastAsia="Times New Roman" w:hAnsi="Cambria Math"/>
          </w:rPr>
          <m:t xml:space="preserve"> </m:t>
        </m:r>
      </m:oMath>
      <w:r>
        <w:rPr>
          <w:rFonts w:eastAsia="Times New Roman"/>
        </w:rPr>
        <w:t xml:space="preserve">with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gives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 xml:space="preserve"> and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den>
        </m:f>
      </m:oMath>
      <w:r>
        <w:rPr>
          <w:rFonts w:eastAsia="Times New Roman"/>
        </w:rPr>
        <w:t xml:space="preserve">. However, to use these relations for finding the relation between the transfer functions, the input impedance of </w:t>
      </w:r>
      <w:r>
        <w:rPr>
          <w:rFonts w:eastAsia="Times New Roman"/>
          <w:b/>
        </w:rPr>
        <w:t>N</w:t>
      </w:r>
      <w:r>
        <w:rPr>
          <w:rFonts w:eastAsia="Times New Roman"/>
        </w:rPr>
        <w:t xml:space="preserve"> and</w:t>
      </w:r>
      <w:r>
        <w:rPr>
          <w:rFonts w:eastAsia="Times New Roman"/>
          <w:b/>
        </w:rPr>
        <w:t xml:space="preserve"> </w:t>
      </w:r>
      <w:r w:rsidRPr="005E028B">
        <w:rPr>
          <w:rFonts w:eastAsia="Times New Roman"/>
        </w:rPr>
        <w:t>th</w:t>
      </w:r>
      <w:r>
        <w:rPr>
          <w:rFonts w:eastAsia="Times New Roman"/>
        </w:rPr>
        <w:t>e output impedance</w:t>
      </w:r>
      <w:r w:rsidRPr="005E028B">
        <w:rPr>
          <w:rFonts w:eastAsia="Times New Roman"/>
        </w:rPr>
        <w:t xml:space="preserve"> of</w:t>
      </w:r>
      <w:r>
        <w:rPr>
          <w:rFonts w:eastAsia="Times New Roman"/>
          <w:b/>
        </w:rPr>
        <w:t xml:space="preserve"> N’</w:t>
      </w:r>
      <w:r>
        <w:rPr>
          <w:rFonts w:eastAsia="Times New Roman"/>
        </w:rPr>
        <w:t xml:space="preserve"> must also be found. Note in particular that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 xml:space="preserve"> </m:t>
        </m:r>
      </m:oMath>
      <w:r>
        <w:rPr>
          <w:rFonts w:eastAsia="Times New Roman"/>
        </w:rPr>
        <w:t xml:space="preserve">is </w:t>
      </w:r>
      <w:r>
        <w:rPr>
          <w:rFonts w:eastAsia="Times New Roman"/>
          <w:i/>
        </w:rPr>
        <w:t xml:space="preserve">not </w:t>
      </w:r>
      <w:r>
        <w:rPr>
          <w:rFonts w:eastAsia="Times New Roman"/>
        </w:rPr>
        <w:t xml:space="preserve">equal to </w:t>
      </w:r>
      <m:oMath>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 In general, the forward trans</w:t>
      </w:r>
      <w:proofErr w:type="spellStart"/>
      <w:r>
        <w:rPr>
          <w:rFonts w:eastAsia="Times New Roman"/>
        </w:rPr>
        <w:t>fer</w:t>
      </w:r>
      <w:proofErr w:type="spellEnd"/>
      <w:r>
        <w:rPr>
          <w:rFonts w:eastAsia="Times New Roman"/>
        </w:rPr>
        <w:t xml:space="preserve">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 xml:space="preserve">only if the source </w:t>
      </w:r>
      <w:r>
        <w:rPr>
          <w:rFonts w:eastAsia="Times New Roman"/>
        </w:rPr>
        <w:lastRenderedPageBreak/>
        <w:t>impedances at the ports are the same. This is valid for the circuits shown</w:t>
      </w:r>
      <w:r>
        <w:rPr>
          <w:rFonts w:eastAsia="Times New Roman"/>
          <w:i/>
          <w:vertAlign w:val="subscript"/>
        </w:rPr>
        <w:t xml:space="preserve"> </w:t>
      </w:r>
      <w:r>
        <w:rPr>
          <w:rFonts w:eastAsia="Times New Roman"/>
        </w:rPr>
        <w:t xml:space="preserve">in Fig. 5. Analysis gives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w:t>
      </w:r>
    </w:p>
    <w:p w:rsidR="0055115D" w:rsidRDefault="0055115D" w:rsidP="0055115D">
      <w:pPr>
        <w:jc w:val="both"/>
        <w:rPr>
          <w:rFonts w:eastAsia="Times New Roman"/>
        </w:rPr>
      </w:pPr>
    </w:p>
    <w:p w:rsidR="0055115D" w:rsidRPr="00E71932" w:rsidRDefault="0055115D" w:rsidP="0055115D">
      <w:pPr>
        <w:rPr>
          <w:rFonts w:eastAsia="Times New Roman"/>
        </w:rPr>
      </w:pPr>
      <w:r>
        <w:rPr>
          <w:noProof/>
        </w:rPr>
        <w:drawing>
          <wp:inline distT="0" distB="0" distL="0" distR="0" wp14:anchorId="62F8642B" wp14:editId="6E27BFFA">
            <wp:extent cx="5943600" cy="14370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37005"/>
                    </a:xfrm>
                    <a:prstGeom prst="rect">
                      <a:avLst/>
                    </a:prstGeom>
                  </pic:spPr>
                </pic:pic>
              </a:graphicData>
            </a:graphic>
          </wp:inline>
        </w:drawing>
      </w:r>
      <w:r w:rsidRPr="00E71932">
        <w:rPr>
          <w:rFonts w:eastAsia="Times New Roman"/>
        </w:rPr>
        <w:t xml:space="preserve"> </w:t>
      </w:r>
    </w:p>
    <w:p w:rsidR="0055115D" w:rsidRPr="00B2501E" w:rsidRDefault="0055115D" w:rsidP="0055115D">
      <w:pPr>
        <w:rPr>
          <w:rFonts w:eastAsia="Times New Roman"/>
          <w:b/>
        </w:rPr>
      </w:pPr>
    </w:p>
    <w:p w:rsidR="0055115D" w:rsidRPr="00482950" w:rsidRDefault="0055115D" w:rsidP="0055115D">
      <w:pPr>
        <w:rPr>
          <w:rFonts w:eastAsia="Times New Roman"/>
          <w:color w:val="FF0000"/>
        </w:rPr>
      </w:pPr>
      <w:r w:rsidRPr="00E71932">
        <w:rPr>
          <w:rFonts w:eastAsia="Times New Roman"/>
        </w:rPr>
        <w:t xml:space="preserve">                   Figure </w:t>
      </w:r>
      <w:r>
        <w:rPr>
          <w:rFonts w:eastAsia="Times New Roman"/>
        </w:rPr>
        <w:t>1.18:</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Pr="006A517C" w:rsidRDefault="0055115D" w:rsidP="0055115D">
      <w:pPr>
        <w:rPr>
          <w:rFonts w:eastAsia="Times New Roman"/>
        </w:rPr>
      </w:pPr>
    </w:p>
    <w:p w:rsidR="0055115D" w:rsidRDefault="0055115D" w:rsidP="0055115D">
      <w:pPr>
        <w:jc w:val="both"/>
        <w:rPr>
          <w:rFonts w:eastAsia="Times New Roman"/>
          <w:i/>
        </w:rPr>
      </w:pPr>
      <w:r>
        <w:rPr>
          <w:rFonts w:eastAsia="Times New Roman"/>
        </w:rPr>
        <w:t xml:space="preserve">The forward transfer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 xml:space="preserve">only if the source impedances at the ports are the same. This is valid for the circuits shown in Figs. 1.17 and 51.19, but not for Fig. 1.18. </w:t>
      </w:r>
      <w:r>
        <w:rPr>
          <w:noProof/>
        </w:rPr>
        <w:drawing>
          <wp:inline distT="0" distB="0" distL="0" distR="0" wp14:anchorId="05FCCB6A" wp14:editId="4E146312">
            <wp:extent cx="5943600" cy="13557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5725"/>
                    </a:xfrm>
                    <a:prstGeom prst="rect">
                      <a:avLst/>
                    </a:prstGeom>
                  </pic:spPr>
                </pic:pic>
              </a:graphicData>
            </a:graphic>
          </wp:inline>
        </w:drawing>
      </w:r>
    </w:p>
    <w:p w:rsidR="0055115D" w:rsidRPr="00482950" w:rsidRDefault="0055115D" w:rsidP="0055115D">
      <w:pPr>
        <w:rPr>
          <w:rFonts w:eastAsia="Times New Roman"/>
          <w:color w:val="FF0000"/>
        </w:rPr>
      </w:pPr>
      <w:r w:rsidRPr="00E71932">
        <w:rPr>
          <w:rFonts w:eastAsia="Times New Roman"/>
        </w:rPr>
        <w:t xml:space="preserve">Figure </w:t>
      </w:r>
      <w:r>
        <w:rPr>
          <w:rFonts w:eastAsia="Times New Roman"/>
        </w:rPr>
        <w:t>1.19</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Default="0055115D" w:rsidP="0055115D">
      <w:pPr>
        <w:rPr>
          <w:rFonts w:eastAsia="Times New Roman"/>
        </w:rPr>
      </w:pPr>
    </w:p>
    <w:p w:rsidR="0055115D" w:rsidRDefault="0055115D" w:rsidP="0055115D">
      <w:pPr>
        <w:rPr>
          <w:rFonts w:eastAsia="Times New Roman"/>
        </w:rPr>
      </w:pPr>
      <w:r>
        <w:rPr>
          <w:rFonts w:eastAsia="Times New Roman"/>
        </w:rPr>
        <w:t>The circuits which meet the equal-impedance</w:t>
      </w:r>
      <w:r w:rsidRPr="000C5B28">
        <w:rPr>
          <w:rFonts w:eastAsia="Times New Roman"/>
          <w:i/>
        </w:rPr>
        <w:t xml:space="preserve"> </w:t>
      </w:r>
      <w:r>
        <w:rPr>
          <w:rFonts w:eastAsia="Times New Roman"/>
        </w:rPr>
        <w:t xml:space="preserve">termination condition are shown in Fig. 1.20. </w:t>
      </w:r>
    </w:p>
    <w:p w:rsidR="0055115D" w:rsidRDefault="0055115D" w:rsidP="0055115D">
      <w:pPr>
        <w:rPr>
          <w:rFonts w:eastAsia="Times New Roman"/>
        </w:rPr>
      </w:pPr>
    </w:p>
    <w:p w:rsidR="0055115D" w:rsidRDefault="0055115D" w:rsidP="0055115D">
      <w:pPr>
        <w:jc w:val="center"/>
        <w:rPr>
          <w:rFonts w:eastAsia="Times New Roman"/>
          <w:i/>
        </w:rPr>
      </w:pPr>
      <w:r>
        <w:rPr>
          <w:noProof/>
        </w:rPr>
        <w:drawing>
          <wp:inline distT="0" distB="0" distL="0" distR="0" wp14:anchorId="7F2980E7" wp14:editId="7643162D">
            <wp:extent cx="2715768" cy="2450592"/>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5768" cy="2450592"/>
                    </a:xfrm>
                    <a:prstGeom prst="rect">
                      <a:avLst/>
                    </a:prstGeom>
                  </pic:spPr>
                </pic:pic>
              </a:graphicData>
            </a:graphic>
          </wp:inline>
        </w:drawing>
      </w:r>
      <w:r>
        <w:rPr>
          <w:rFonts w:eastAsia="Times New Roman"/>
        </w:rPr>
        <w:t>.</w:t>
      </w:r>
    </w:p>
    <w:p w:rsidR="0055115D" w:rsidRPr="00E23A10" w:rsidRDefault="0055115D" w:rsidP="0055115D">
      <w:pPr>
        <w:jc w:val="center"/>
        <w:rPr>
          <w:rFonts w:eastAsia="Times New Roman"/>
          <w:color w:val="FF0000"/>
        </w:rPr>
      </w:pPr>
      <w:r>
        <w:rPr>
          <w:rFonts w:eastAsia="Times New Roman"/>
        </w:rPr>
        <w:t xml:space="preserve">Figure 1.20. Reciprocity relations for passive linear circuits. </w:t>
      </w:r>
      <w:r>
        <w:rPr>
          <w:rFonts w:eastAsia="Times New Roman"/>
          <w:color w:val="FF0000"/>
        </w:rPr>
        <w:t>Redraw figure! With no writing</w:t>
      </w:r>
    </w:p>
    <w:p w:rsidR="0055115D" w:rsidRDefault="0055115D" w:rsidP="0055115D">
      <w:pPr>
        <w:jc w:val="center"/>
        <w:rPr>
          <w:rFonts w:eastAsia="Times New Roman"/>
        </w:rPr>
      </w:pPr>
    </w:p>
    <w:p w:rsidR="0055115D" w:rsidRDefault="0055115D" w:rsidP="0055115D">
      <w:pPr>
        <w:jc w:val="both"/>
        <w:rPr>
          <w:rFonts w:eastAsia="Times New Roman"/>
        </w:rPr>
      </w:pPr>
      <w:r>
        <w:rPr>
          <w:rFonts w:eastAsia="Times New Roman"/>
        </w:rPr>
        <w:lastRenderedPageBreak/>
        <w:t xml:space="preserve">For the steady-state sine wave analysis of a linear circuit, all voltages and currents can be represented by their complex phasors, </w:t>
      </w:r>
      <w:r w:rsidRPr="0080221A">
        <w:rPr>
          <w:rFonts w:eastAsia="Times New Roman"/>
          <w:i/>
        </w:rPr>
        <w:t>V(</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sidRPr="0080221A">
        <w:rPr>
          <w:rFonts w:eastAsia="Times New Roman"/>
        </w:rPr>
        <w:t xml:space="preserve"> and </w:t>
      </w:r>
      <w:r w:rsidRPr="0080221A">
        <w:rPr>
          <w:rFonts w:eastAsia="Times New Roman"/>
          <w:i/>
        </w:rPr>
        <w:t>I(</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Pr>
          <w:rFonts w:eastAsia="Times New Roman"/>
        </w:rPr>
        <w:t xml:space="preserve"> and the passive elements by their impedances </w:t>
      </w:r>
      <w:proofErr w:type="spellStart"/>
      <w:r>
        <w:rPr>
          <w:rFonts w:eastAsia="Times New Roman"/>
          <w:i/>
        </w:rPr>
        <w:t>Z</w:t>
      </w:r>
      <w:r>
        <w:rPr>
          <w:rFonts w:eastAsia="Times New Roman"/>
          <w:i/>
          <w:vertAlign w:val="subscript"/>
        </w:rPr>
        <w:t>k</w:t>
      </w:r>
      <w:proofErr w:type="spellEnd"/>
      <w:r>
        <w:rPr>
          <w:rFonts w:eastAsia="Times New Roman"/>
          <w:i/>
        </w:rPr>
        <w:t>(</w:t>
      </w:r>
      <w:proofErr w:type="spellStart"/>
      <w:r>
        <w:rPr>
          <w:rFonts w:eastAsia="Times New Roman"/>
          <w:i/>
        </w:rPr>
        <w:t>j</w:t>
      </w:r>
      <w:r w:rsidRPr="00A71914">
        <w:rPr>
          <w:rFonts w:asciiTheme="minorHAnsi" w:hAnsiTheme="minorHAnsi" w:cstheme="minorHAnsi"/>
          <w:i/>
        </w:rPr>
        <w:t>ω</w:t>
      </w:r>
      <w:proofErr w:type="spellEnd"/>
      <w:r>
        <w:rPr>
          <w:rFonts w:eastAsia="Times New Roman"/>
          <w:i/>
        </w:rPr>
        <w:t xml:space="preserve">). </w:t>
      </w:r>
      <w:r>
        <w:rPr>
          <w:rFonts w:eastAsia="Times New Roman"/>
        </w:rPr>
        <w:t xml:space="preserve">Since the KCL and KVL holds for the phasors, all derivations given above for the time-domain quantities can be replicated, to give the same relations between the voltage and current phasors of reciprocal networks as the ones derived above in the time domain.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A useful application of reciprocity is in the analysis of passive networks with multiple excitations. Such circuits occur, e.g. in the design of digital-to-analog data converters (DACs). Consider the circuit of Fig. 1.21(a). It contains five independent sources. Hence, a straightforward approach to its analysis would be to use superposition. This would require five analyses, each with one of the sources active and all others set to zero. Alternatively, node analysis may be used. This would require solving simultaneous equations involving all current sources.</w:t>
      </w:r>
    </w:p>
    <w:p w:rsidR="0055115D" w:rsidRDefault="0055115D" w:rsidP="0055115D">
      <w:pPr>
        <w:jc w:val="both"/>
        <w:rPr>
          <w:rFonts w:eastAsia="Times New Roman"/>
        </w:rPr>
      </w:pPr>
    </w:p>
    <w:p w:rsidR="0055115D" w:rsidRDefault="0055115D" w:rsidP="0055115D">
      <w:pPr>
        <w:jc w:val="both"/>
        <w:rPr>
          <w:rFonts w:eastAsia="Times New Roman"/>
        </w:rPr>
      </w:pPr>
      <w:r>
        <w:rPr>
          <w:noProof/>
        </w:rPr>
        <w:drawing>
          <wp:inline distT="0" distB="0" distL="0" distR="0" wp14:anchorId="06B6AAB9" wp14:editId="28C01DC0">
            <wp:extent cx="3724275" cy="1543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543050"/>
                    </a:xfrm>
                    <a:prstGeom prst="rect">
                      <a:avLst/>
                    </a:prstGeom>
                  </pic:spPr>
                </pic:pic>
              </a:graphicData>
            </a:graphic>
          </wp:inline>
        </w:drawing>
      </w:r>
      <w:r>
        <w:rPr>
          <w:noProof/>
        </w:rPr>
        <w:drawing>
          <wp:inline distT="0" distB="0" distL="0" distR="0" wp14:anchorId="6D421E79" wp14:editId="1C97EBFD">
            <wp:extent cx="4410075" cy="13049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130492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b/>
        </w:rPr>
      </w:pPr>
      <w:r>
        <w:rPr>
          <w:rFonts w:eastAsia="Times New Roman"/>
        </w:rPr>
        <w:t xml:space="preserve">Figure 1.21: (a) Physical network </w:t>
      </w:r>
      <w:r>
        <w:rPr>
          <w:rFonts w:eastAsia="Times New Roman"/>
          <w:b/>
        </w:rPr>
        <w:t xml:space="preserve">N; </w:t>
      </w:r>
      <w:r>
        <w:rPr>
          <w:rFonts w:eastAsia="Times New Roman"/>
        </w:rPr>
        <w:t xml:space="preserve">(b) Auxiliary network </w:t>
      </w:r>
      <w:r>
        <w:rPr>
          <w:rFonts w:eastAsia="Times New Roman"/>
          <w:b/>
        </w:rPr>
        <w:t xml:space="preserve">N’. </w:t>
      </w:r>
    </w:p>
    <w:p w:rsidR="0055115D" w:rsidRPr="00E14B13" w:rsidRDefault="0055115D" w:rsidP="0055115D">
      <w:pPr>
        <w:jc w:val="right"/>
        <w:rPr>
          <w:rFonts w:eastAsia="Times New Roman"/>
          <w:b/>
        </w:rPr>
      </w:pPr>
      <w:r w:rsidRPr="00300A01">
        <w:rPr>
          <w:rFonts w:eastAsia="Times New Roman"/>
          <w:b/>
          <w:color w:val="FF0000"/>
        </w:rPr>
        <w:t>Redo without green</w:t>
      </w:r>
    </w:p>
    <w:p w:rsidR="0055115D" w:rsidRDefault="0055115D" w:rsidP="0055115D">
      <w:pPr>
        <w:jc w:val="both"/>
        <w:rPr>
          <w:rFonts w:eastAsia="Times New Roman"/>
        </w:rPr>
      </w:pP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By contrast, using reciprocity the contribution of </w:t>
      </w:r>
      <w:r>
        <w:rPr>
          <w:rFonts w:eastAsia="Times New Roman"/>
          <w:i/>
        </w:rPr>
        <w:t>V</w:t>
      </w:r>
      <w:r>
        <w:rPr>
          <w:rFonts w:eastAsia="Times New Roman"/>
          <w:vertAlign w:val="subscript"/>
        </w:rPr>
        <w:t xml:space="preserve">1 </w:t>
      </w:r>
      <w:r>
        <w:rPr>
          <w:rFonts w:eastAsia="Times New Roman"/>
        </w:rPr>
        <w:t xml:space="preserve">to the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can be found from Fig. 1.21(b) using the relation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num>
                <m:den>
                  <m:r>
                    <w:rPr>
                      <w:rFonts w:ascii="Cambria Math" w:eastAsia="Times New Roman" w:hAnsi="Cambria Math"/>
                    </w:rPr>
                    <m:t>I</m:t>
                  </m:r>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1.27</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those of the current sources </w:t>
      </w:r>
      <w:proofErr w:type="spellStart"/>
      <w:r>
        <w:rPr>
          <w:rFonts w:eastAsia="Times New Roman"/>
          <w:i/>
        </w:rPr>
        <w:t>I</w:t>
      </w:r>
      <w:r>
        <w:rPr>
          <w:rFonts w:eastAsia="Times New Roman"/>
          <w:vertAlign w:val="subscript"/>
        </w:rPr>
        <w:t>k</w:t>
      </w:r>
      <w:proofErr w:type="spellEnd"/>
      <w:r>
        <w:rPr>
          <w:rFonts w:eastAsia="Times New Roman"/>
          <w:vertAlign w:val="subscript"/>
        </w:rPr>
        <w:t xml:space="preserve"> </w:t>
      </w:r>
      <w:r>
        <w:rPr>
          <w:rFonts w:eastAsia="Times New Roman"/>
        </w:rPr>
        <w:t>from the relations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num>
                <m:den>
                  <m:r>
                    <w:rPr>
                      <w:rFonts w:ascii="Cambria Math" w:eastAsia="Times New Roman" w:hAnsi="Cambria Math"/>
                    </w:rPr>
                    <m:t>I</m:t>
                  </m:r>
                </m:den>
              </m:f>
              <m:r>
                <w:rPr>
                  <w:rFonts w:ascii="Cambria Math" w:eastAsia="Times New Roman" w:hAnsi="Cambria Math"/>
                </w:rPr>
                <m:t xml:space="preserve">      k=1, 2, 3, 4, 5#</m:t>
              </m:r>
              <m:d>
                <m:dPr>
                  <m:ctrlPr>
                    <w:rPr>
                      <w:rFonts w:ascii="Cambria Math" w:eastAsia="Times New Roman" w:hAnsi="Cambria Math"/>
                      <w:i/>
                    </w:rPr>
                  </m:ctrlPr>
                </m:dPr>
                <m:e>
                  <m:r>
                    <w:rPr>
                      <w:rFonts w:ascii="Cambria Math" w:eastAsia="Times New Roman" w:hAnsi="Cambria Math"/>
                    </w:rPr>
                    <m:t>1.28</m:t>
                  </m:r>
                </m:e>
              </m:d>
            </m:e>
          </m:eqArr>
        </m:oMath>
      </m:oMathPara>
    </w:p>
    <w:p w:rsidR="0055115D" w:rsidRPr="00644B00"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Note that this calculation requires only </w:t>
      </w:r>
      <w:r w:rsidRPr="00BE009B">
        <w:rPr>
          <w:rFonts w:eastAsia="Times New Roman"/>
          <w:i/>
        </w:rPr>
        <w:t xml:space="preserve">one </w:t>
      </w:r>
      <w:r>
        <w:rPr>
          <w:rFonts w:eastAsia="Times New Roman"/>
        </w:rPr>
        <w:t>circuit analysis, that of the circuit of Fig. 1.21(b).</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Generalizing the method, the analysis requires the following steps:</w:t>
      </w:r>
    </w:p>
    <w:p w:rsidR="0055115D" w:rsidRDefault="0055115D" w:rsidP="0055115D">
      <w:pPr>
        <w:jc w:val="both"/>
        <w:rPr>
          <w:rFonts w:eastAsia="Times New Roman"/>
        </w:rPr>
      </w:pPr>
    </w:p>
    <w:p w:rsidR="0055115D" w:rsidRPr="00E873C4" w:rsidRDefault="0055115D" w:rsidP="0055115D">
      <w:pPr>
        <w:pStyle w:val="ListParagraph"/>
        <w:numPr>
          <w:ilvl w:val="0"/>
          <w:numId w:val="2"/>
        </w:numPr>
        <w:jc w:val="both"/>
        <w:rPr>
          <w:rFonts w:eastAsia="Times New Roman"/>
        </w:rPr>
      </w:pPr>
      <w:r w:rsidRPr="00E873C4">
        <w:rPr>
          <w:rFonts w:eastAsia="Times New Roman"/>
        </w:rPr>
        <w:t xml:space="preserve">Redraw the circuit, setting the values of all independent sources to zero. Thus, voltage sources become short circuits, current sources </w:t>
      </w:r>
      <w:r>
        <w:rPr>
          <w:rFonts w:eastAsia="Times New Roman"/>
        </w:rPr>
        <w:t xml:space="preserve">become </w:t>
      </w:r>
      <w:r w:rsidRPr="00E873C4">
        <w:rPr>
          <w:rFonts w:eastAsia="Times New Roman"/>
        </w:rPr>
        <w:t xml:space="preserve">open circuits. </w:t>
      </w:r>
    </w:p>
    <w:p w:rsidR="0055115D" w:rsidRDefault="0055115D" w:rsidP="0055115D">
      <w:pPr>
        <w:pStyle w:val="ListParagraph"/>
        <w:numPr>
          <w:ilvl w:val="0"/>
          <w:numId w:val="2"/>
        </w:numPr>
        <w:jc w:val="both"/>
        <w:rPr>
          <w:rFonts w:eastAsia="Times New Roman"/>
        </w:rPr>
      </w:pPr>
      <w:r>
        <w:rPr>
          <w:rFonts w:eastAsia="Times New Roman"/>
        </w:rPr>
        <w:t xml:space="preserve">Replace the output signal with an independent source. If it is voltage, replace it with a current source </w:t>
      </w:r>
      <w:proofErr w:type="gramStart"/>
      <w:r>
        <w:rPr>
          <w:rFonts w:eastAsia="Times New Roman"/>
          <w:i/>
        </w:rPr>
        <w:t xml:space="preserve">I </w:t>
      </w:r>
      <w:r>
        <w:rPr>
          <w:rFonts w:eastAsia="Times New Roman"/>
        </w:rPr>
        <w:t>;</w:t>
      </w:r>
      <w:proofErr w:type="gramEnd"/>
      <w:r>
        <w:rPr>
          <w:rFonts w:eastAsia="Times New Roman"/>
        </w:rPr>
        <w:t xml:space="preserve"> if it is a current,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or </w:t>
      </w:r>
      <w:r>
        <w:rPr>
          <w:rFonts w:eastAsia="Times New Roman"/>
          <w:i/>
        </w:rPr>
        <w:t>V</w:t>
      </w:r>
      <w:r>
        <w:rPr>
          <w:rFonts w:eastAsia="Times New Roman"/>
        </w:rPr>
        <w:t>= 1 volt may be used.</w:t>
      </w:r>
    </w:p>
    <w:p w:rsidR="0055115D" w:rsidRDefault="0055115D" w:rsidP="0055115D">
      <w:pPr>
        <w:pStyle w:val="ListParagraph"/>
        <w:numPr>
          <w:ilvl w:val="0"/>
          <w:numId w:val="2"/>
        </w:numPr>
        <w:jc w:val="both"/>
        <w:rPr>
          <w:rFonts w:eastAsia="Times New Roman"/>
        </w:rPr>
      </w:pPr>
      <w:r>
        <w:rPr>
          <w:rFonts w:eastAsia="Times New Roman"/>
        </w:rPr>
        <w:t xml:space="preserve">Analyze the transformed network. The desired result will be the weighted sum of the independent source values in the physical circuit, with the weight factor of each current source the voltage across its zero valued replica, and that of each voltage source the current flowing across </w:t>
      </w:r>
      <w:proofErr w:type="gramStart"/>
      <w:r>
        <w:rPr>
          <w:rFonts w:eastAsia="Times New Roman"/>
        </w:rPr>
        <w:t>its</w:t>
      </w:r>
      <w:proofErr w:type="gramEnd"/>
      <w:r>
        <w:rPr>
          <w:rFonts w:eastAsia="Times New Roman"/>
        </w:rPr>
        <w:t xml:space="preserve"> short-circuit replica. These weight factors also give the gains of the circuit associated with each source.</w:t>
      </w:r>
    </w:p>
    <w:p w:rsidR="0055115D" w:rsidRPr="00644B00" w:rsidRDefault="0055115D" w:rsidP="0055115D">
      <w:pPr>
        <w:pStyle w:val="ListParagraph"/>
        <w:jc w:val="both"/>
        <w:rPr>
          <w:rFonts w:eastAsia="Times New Roman"/>
        </w:rPr>
      </w:pPr>
    </w:p>
    <w:p w:rsidR="0055115D" w:rsidRDefault="0055115D" w:rsidP="0055115D">
      <w:pPr>
        <w:ind w:left="720"/>
        <w:jc w:val="both"/>
        <w:rPr>
          <w:rFonts w:eastAsia="Times New Roman"/>
          <w:i/>
        </w:rPr>
      </w:pPr>
    </w:p>
    <w:p w:rsidR="0055115D" w:rsidRDefault="0055115D" w:rsidP="0055115D">
      <w:pPr>
        <w:rPr>
          <w:rFonts w:eastAsia="Times New Roman"/>
          <w:i/>
        </w:rPr>
      </w:pPr>
      <w:r>
        <w:rPr>
          <w:rFonts w:eastAsia="Times New Roman"/>
          <w:i/>
        </w:rPr>
        <w:t xml:space="preserve">1.6. </w:t>
      </w:r>
      <w:proofErr w:type="spellStart"/>
      <w:r>
        <w:rPr>
          <w:rFonts w:eastAsia="Times New Roman"/>
          <w:i/>
        </w:rPr>
        <w:t>Interreciprocity</w:t>
      </w:r>
      <w:proofErr w:type="spellEnd"/>
      <w:r>
        <w:rPr>
          <w:rFonts w:eastAsia="Times New Roman"/>
          <w:i/>
        </w:rPr>
        <w:t xml:space="preserve">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If the circuit contains a controlled source, the reciprocity conditions fail. Consider a linear circuit containing resistors and also the voltage-controlled current source (VCCS) shown in Fig. 1.22. Now the condition for the internal branches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1.29</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will no longer hold for general excitations. However, a modified form of reciprocity, called </w:t>
      </w:r>
      <w:proofErr w:type="spellStart"/>
      <w:r>
        <w:rPr>
          <w:rFonts w:eastAsia="Times New Roman"/>
          <w:i/>
        </w:rPr>
        <w:t>interreciprocity</w:t>
      </w:r>
      <w:proofErr w:type="spellEnd"/>
      <w:r>
        <w:rPr>
          <w:rFonts w:eastAsia="Times New Roman"/>
          <w:i/>
        </w:rPr>
        <w:t xml:space="preserve"> </w:t>
      </w:r>
      <w:r>
        <w:rPr>
          <w:rFonts w:eastAsia="Times New Roman"/>
        </w:rPr>
        <w:t xml:space="preserve">may be introduced for such non-reciprocal circuits. It also offers useful applications, similar to the ones available for reciprocal two-ports. It involves the introduction of a modified version </w:t>
      </w:r>
      <w:r w:rsidRPr="00685C73">
        <w:rPr>
          <w:rFonts w:eastAsia="Times New Roman"/>
          <w:b/>
        </w:rPr>
        <w:t>N’</w:t>
      </w:r>
      <w:r>
        <w:rPr>
          <w:rFonts w:eastAsia="Times New Roman"/>
        </w:rPr>
        <w:t xml:space="preserve"> of the physical network </w:t>
      </w:r>
      <w:r>
        <w:rPr>
          <w:rFonts w:eastAsia="Times New Roman"/>
          <w:b/>
        </w:rPr>
        <w:t xml:space="preserve">N, </w:t>
      </w:r>
      <w:r>
        <w:rPr>
          <w:rFonts w:eastAsia="Times New Roman"/>
        </w:rPr>
        <w:t xml:space="preserve">called the </w:t>
      </w:r>
      <w:r>
        <w:rPr>
          <w:rFonts w:eastAsia="Times New Roman"/>
          <w:i/>
        </w:rPr>
        <w:t xml:space="preserve">adjoint network. </w:t>
      </w:r>
      <w:r>
        <w:rPr>
          <w:rFonts w:eastAsia="Times New Roman"/>
        </w:rPr>
        <w:t xml:space="preserve">It is constructed such that the reciprocity condition on the port currents and voltages </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1.30</m:t>
                  </m:r>
                </m:e>
              </m:d>
            </m:e>
          </m:eqArr>
        </m:oMath>
      </m:oMathPara>
    </w:p>
    <w:p w:rsidR="0055115D" w:rsidRPr="00BC11F2"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is restored for the two networks. By </w:t>
      </w:r>
      <w:proofErr w:type="spellStart"/>
      <w:r>
        <w:rPr>
          <w:rFonts w:eastAsia="Times New Roman"/>
        </w:rPr>
        <w:t>Tellegen’s</w:t>
      </w:r>
      <w:proofErr w:type="spellEnd"/>
      <w:r>
        <w:rPr>
          <w:rFonts w:eastAsia="Times New Roman"/>
        </w:rPr>
        <w:t xml:space="preserve"> theorem, this requires that the condition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1.31</m:t>
                  </m:r>
                </m:e>
              </m:d>
            </m:e>
          </m:eqArr>
        </m:oMath>
      </m:oMathPara>
    </w:p>
    <w:p w:rsidR="0055115D" w:rsidRDefault="0055115D" w:rsidP="0055115D">
      <w:pPr>
        <w:jc w:val="both"/>
        <w:rPr>
          <w:rFonts w:eastAsia="Times New Roman"/>
        </w:rPr>
      </w:pPr>
    </w:p>
    <w:p w:rsidR="0055115D" w:rsidRPr="00321D67" w:rsidRDefault="0055115D" w:rsidP="0055115D">
      <w:pPr>
        <w:jc w:val="both"/>
        <w:rPr>
          <w:rFonts w:eastAsia="Times New Roman"/>
        </w:rPr>
      </w:pPr>
      <w:r>
        <w:rPr>
          <w:rFonts w:eastAsia="Times New Roman"/>
        </w:rPr>
        <w:t xml:space="preserve">also remain valid for the internal branches of </w:t>
      </w:r>
      <w:r>
        <w:rPr>
          <w:rFonts w:eastAsia="Times New Roman"/>
          <w:b/>
        </w:rPr>
        <w:t xml:space="preserve">N </w:t>
      </w:r>
      <w:r>
        <w:rPr>
          <w:rFonts w:eastAsia="Times New Roman"/>
        </w:rPr>
        <w:t xml:space="preserve">and </w:t>
      </w:r>
      <w:r>
        <w:rPr>
          <w:rFonts w:eastAsia="Times New Roman"/>
          <w:b/>
        </w:rPr>
        <w:t xml:space="preserve">N’ </w:t>
      </w:r>
      <w:r w:rsidRPr="00E20E2F">
        <w:rPr>
          <w:rFonts w:eastAsia="Times New Roman"/>
        </w:rPr>
        <w:t>under all excitations</w:t>
      </w:r>
      <w:r>
        <w:rPr>
          <w:rFonts w:eastAsia="Times New Roman"/>
          <w:b/>
        </w:rPr>
        <w:t xml:space="preserve">. </w:t>
      </w:r>
      <w:r>
        <w:rPr>
          <w:rFonts w:eastAsia="Times New Roman"/>
        </w:rPr>
        <w:t>Thus,</w:t>
      </w:r>
      <w:r>
        <w:rPr>
          <w:rFonts w:eastAsia="Times New Roman"/>
          <w:b/>
        </w:rPr>
        <w:t xml:space="preserve"> N’ </w:t>
      </w:r>
      <w:r>
        <w:rPr>
          <w:rFonts w:eastAsia="Times New Roman"/>
        </w:rPr>
        <w:t xml:space="preserve">must be changed so as to achieve this.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Let the two-port contain resistors and a single voltage-controlled current source located in branches </w:t>
      </w:r>
      <w:r>
        <w:rPr>
          <w:rFonts w:eastAsia="Times New Roman"/>
          <w:i/>
        </w:rPr>
        <w:t xml:space="preserve">a </w:t>
      </w:r>
      <w:r>
        <w:rPr>
          <w:rFonts w:eastAsia="Times New Roman"/>
        </w:rPr>
        <w:t xml:space="preserve">and </w:t>
      </w:r>
      <w:r>
        <w:rPr>
          <w:rFonts w:eastAsia="Times New Roman"/>
          <w:i/>
        </w:rPr>
        <w:t>b</w:t>
      </w:r>
      <w:r>
        <w:rPr>
          <w:rFonts w:eastAsia="Times New Roman"/>
        </w:rPr>
        <w:t xml:space="preserve"> (Fig. 1.22(a)). Its adjoint replica, unknown at this point, is shown in Fig. 1.22(b). In order to satisfy eq. (1.31), the following relation between the voltages and currents in branches </w:t>
      </w:r>
      <w:r w:rsidRPr="00721AC6">
        <w:rPr>
          <w:rFonts w:eastAsia="Times New Roman"/>
          <w:i/>
        </w:rPr>
        <w:t>a</w:t>
      </w:r>
      <w:r>
        <w:rPr>
          <w:rFonts w:eastAsia="Times New Roman"/>
        </w:rPr>
        <w:t xml:space="preserve"> and </w:t>
      </w:r>
      <w:r>
        <w:rPr>
          <w:rFonts w:eastAsia="Times New Roman"/>
          <w:i/>
        </w:rPr>
        <w:t>b</w:t>
      </w:r>
      <w:r>
        <w:rPr>
          <w:rFonts w:eastAsia="Times New Roman"/>
        </w:rPr>
        <w:t xml:space="preserve"> in </w:t>
      </w:r>
      <w:r w:rsidRPr="00685C73">
        <w:rPr>
          <w:rFonts w:eastAsia="Times New Roman"/>
          <w:b/>
        </w:rPr>
        <w:t>N</w:t>
      </w:r>
      <w:r>
        <w:rPr>
          <w:rFonts w:eastAsia="Times New Roman"/>
        </w:rPr>
        <w:t xml:space="preserve"> and </w:t>
      </w:r>
      <w:r w:rsidRPr="00685C73">
        <w:rPr>
          <w:rFonts w:eastAsia="Times New Roman"/>
          <w:b/>
        </w:rPr>
        <w:t>N’</w:t>
      </w:r>
      <w:r>
        <w:rPr>
          <w:rFonts w:eastAsia="Times New Roman"/>
        </w:rPr>
        <w:t xml:space="preserve"> must hold</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1.32</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lastRenderedPageBreak/>
        <w:t xml:space="preserve">This can be used to find the two branches in </w:t>
      </w:r>
      <w:r>
        <w:rPr>
          <w:rFonts w:eastAsia="Times New Roman"/>
          <w:b/>
        </w:rPr>
        <w:t xml:space="preserve">N’ </w:t>
      </w:r>
      <w:r w:rsidRPr="00043E1D">
        <w:rPr>
          <w:rFonts w:eastAsia="Times New Roman"/>
        </w:rPr>
        <w:t>corresponding to the VCVS</w:t>
      </w:r>
      <w:r>
        <w:rPr>
          <w:rFonts w:eastAsia="Times New Roman"/>
          <w:b/>
        </w:rPr>
        <w:t xml:space="preserve">. </w:t>
      </w:r>
      <w:r>
        <w:rPr>
          <w:rFonts w:eastAsia="Times New Roman"/>
        </w:rPr>
        <w:t xml:space="preserve">For the VCCS, the branch relations are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r>
          <w:rPr>
            <w:rFonts w:ascii="Cambria Math" w:eastAsia="Times New Roman" w:hAnsi="Cambria Math"/>
          </w:rPr>
          <m:t>=0</m:t>
        </m:r>
      </m:oMath>
      <w:r>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oMath>
      <w:r>
        <w:rPr>
          <w:rFonts w:eastAsia="Times New Roman"/>
          <w:i/>
        </w:rPr>
        <w:t xml:space="preserve">. </w:t>
      </w:r>
      <w:r>
        <w:rPr>
          <w:rFonts w:eastAsia="Times New Roman"/>
        </w:rPr>
        <w:t xml:space="preserve">Substituting into (1.32) gives the reciprocity condition </w:t>
      </w:r>
    </w:p>
    <w:p w:rsidR="0055115D" w:rsidRDefault="0055115D" w:rsidP="0055115D">
      <w:pPr>
        <w:jc w:val="both"/>
        <w:rPr>
          <w:rFonts w:eastAsia="Times New Roman"/>
        </w:rPr>
      </w:pPr>
      <w:r>
        <w:rPr>
          <w:rFonts w:eastAsia="Times New Roman"/>
        </w:rPr>
        <w:t xml:space="preserve"> </w:t>
      </w:r>
      <m:oMath>
        <m:eqArr>
          <m:eqArrPr>
            <m:maxDist m:val="1"/>
            <m:ctrlPr>
              <w:rPr>
                <w:rFonts w:ascii="Cambria Math" w:eastAsia="Times New Roman" w:hAnsi="Cambria Math"/>
                <w:i/>
              </w:rPr>
            </m:ctrlPr>
          </m:eqArrPr>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1.33</m:t>
                </m:r>
              </m:e>
            </m:d>
          </m:e>
        </m:eqArr>
      </m:oMath>
    </w:p>
    <w:p w:rsidR="0055115D" w:rsidRDefault="0055115D" w:rsidP="0055115D">
      <w:pPr>
        <w:jc w:val="both"/>
        <w:rPr>
          <w:rFonts w:eastAsia="Times New Roman"/>
        </w:rPr>
      </w:pPr>
      <w:r>
        <w:rPr>
          <w:rFonts w:eastAsia="Times New Roman"/>
          <w:i/>
        </w:rPr>
        <w:t xml:space="preserve">                           </w:t>
      </w:r>
    </w:p>
    <w:p w:rsidR="0055115D" w:rsidRDefault="0055115D" w:rsidP="0055115D">
      <w:pPr>
        <w:jc w:val="center"/>
        <w:rPr>
          <w:rFonts w:eastAsia="Times New Roman"/>
          <w:color w:val="FF0000"/>
        </w:rPr>
      </w:pPr>
      <w:r>
        <w:rPr>
          <w:noProof/>
        </w:rPr>
        <w:drawing>
          <wp:inline distT="0" distB="0" distL="0" distR="0" wp14:anchorId="0B450F45" wp14:editId="7367930B">
            <wp:extent cx="2918233" cy="9144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8233" cy="914400"/>
                    </a:xfrm>
                    <a:prstGeom prst="rect">
                      <a:avLst/>
                    </a:prstGeom>
                  </pic:spPr>
                </pic:pic>
              </a:graphicData>
            </a:graphic>
          </wp:inline>
        </w:drawing>
      </w:r>
    </w:p>
    <w:p w:rsidR="0055115D" w:rsidRDefault="0055115D" w:rsidP="0055115D">
      <w:pPr>
        <w:pStyle w:val="ListParagraph"/>
        <w:numPr>
          <w:ilvl w:val="0"/>
          <w:numId w:val="13"/>
        </w:numPr>
        <w:rPr>
          <w:rFonts w:eastAsia="Times New Roman"/>
          <w:color w:val="FF0000"/>
        </w:rPr>
      </w:pPr>
      <w:r>
        <w:rPr>
          <w:rFonts w:eastAsia="Times New Roman"/>
          <w:color w:val="FF0000"/>
        </w:rPr>
        <w:t xml:space="preserve">                                   </w:t>
      </w:r>
      <w:r w:rsidRPr="00300A01">
        <w:rPr>
          <w:rFonts w:eastAsia="Times New Roman"/>
          <w:color w:val="000000" w:themeColor="text1"/>
        </w:rPr>
        <w:t>(b)</w:t>
      </w:r>
    </w:p>
    <w:p w:rsidR="0055115D" w:rsidRPr="001454C5" w:rsidRDefault="0055115D" w:rsidP="0055115D">
      <w:pPr>
        <w:pStyle w:val="ListParagraph"/>
        <w:ind w:left="4320"/>
        <w:rPr>
          <w:rFonts w:eastAsia="Times New Roman"/>
          <w:color w:val="FF0000"/>
        </w:rPr>
      </w:pPr>
    </w:p>
    <w:p w:rsidR="0055115D" w:rsidRDefault="0055115D" w:rsidP="0055115D">
      <w:pPr>
        <w:jc w:val="center"/>
        <w:rPr>
          <w:rFonts w:eastAsia="Times New Roman"/>
        </w:rPr>
      </w:pPr>
      <w:r>
        <w:rPr>
          <w:rFonts w:eastAsia="Times New Roman"/>
        </w:rPr>
        <w:t>Fig. 1.22. VCCS and its adjoint circuit.</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Eq. (1.33) must hold for </w:t>
      </w:r>
      <w:r w:rsidRPr="005B121C">
        <w:rPr>
          <w:rFonts w:eastAsia="Times New Roman"/>
          <w:i/>
        </w:rPr>
        <w:t>all</w:t>
      </w:r>
      <w:r>
        <w:rPr>
          <w:rFonts w:eastAsia="Times New Roman"/>
        </w:rPr>
        <w:t xml:space="preserve"> values of </w:t>
      </w:r>
      <m:oMath>
        <m:f>
          <m:fPr>
            <m:type m:val="lin"/>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oMath>
      <w:r>
        <w:rPr>
          <w:rFonts w:eastAsia="Times New Roman"/>
        </w:rPr>
        <w:t xml:space="preserve">. This is only possible if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oMath>
      <w:r>
        <w:rPr>
          <w:rFonts w:eastAsia="Times New Roman"/>
        </w:rPr>
        <w:t xml:space="preserve"> </w:t>
      </w:r>
      <w:proofErr w:type="spellStart"/>
      <w:r w:rsidRPr="00BF3724">
        <w:rPr>
          <w:rFonts w:eastAsia="Times New Roman"/>
          <w:i/>
        </w:rPr>
        <w:t>i</w:t>
      </w:r>
      <w:r w:rsidRPr="00BF3724">
        <w:rPr>
          <w:rFonts w:eastAsia="Times New Roman"/>
          <w:i/>
          <w:vertAlign w:val="subscript"/>
        </w:rPr>
        <w:t>a</w:t>
      </w:r>
      <w:r>
        <w:rPr>
          <w:rFonts w:eastAsia="Times New Roman"/>
        </w:rPr>
        <w:t>.</w:t>
      </w:r>
      <w:proofErr w:type="spellEnd"/>
      <w:r>
        <w:rPr>
          <w:rFonts w:eastAsia="Times New Roman"/>
        </w:rPr>
        <w:t xml:space="preserve"> The image in </w:t>
      </w:r>
      <w:r w:rsidRPr="00685C73">
        <w:rPr>
          <w:rFonts w:eastAsia="Times New Roman"/>
          <w:b/>
        </w:rPr>
        <w:t>N’</w:t>
      </w:r>
      <w:r>
        <w:rPr>
          <w:rFonts w:eastAsia="Times New Roman"/>
        </w:rPr>
        <w:t xml:space="preserve"> of the VCCS of circuit </w:t>
      </w:r>
      <w:r w:rsidRPr="005B121C">
        <w:rPr>
          <w:rFonts w:eastAsia="Times New Roman"/>
          <w:b/>
        </w:rPr>
        <w:t xml:space="preserve">N </w:t>
      </w:r>
      <w:r>
        <w:rPr>
          <w:rFonts w:eastAsia="Times New Roman"/>
        </w:rPr>
        <w:t xml:space="preserve">is thus another VCCS, turned around. If there are several VCCS’s in </w:t>
      </w:r>
      <w:r>
        <w:rPr>
          <w:rFonts w:eastAsia="Times New Roman"/>
          <w:b/>
        </w:rPr>
        <w:t xml:space="preserve">N, </w:t>
      </w:r>
      <w:r>
        <w:rPr>
          <w:rFonts w:eastAsia="Times New Roman"/>
        </w:rPr>
        <w:t xml:space="preserve">then the adjoint network </w:t>
      </w:r>
      <w:r w:rsidRPr="005B121C">
        <w:rPr>
          <w:rFonts w:eastAsia="Times New Roman"/>
          <w:b/>
        </w:rPr>
        <w:t>N’</w:t>
      </w:r>
      <w:r>
        <w:rPr>
          <w:rFonts w:eastAsia="Times New Roman"/>
        </w:rPr>
        <w:t xml:space="preserve"> must contain such appropriately modified replicas (i.e., turned around VCCS stages) for all of them.</w:t>
      </w:r>
    </w:p>
    <w:p w:rsidR="0055115D" w:rsidRDefault="0055115D" w:rsidP="0055115D">
      <w:pPr>
        <w:rPr>
          <w:rFonts w:eastAsia="Times New Roman"/>
        </w:rPr>
      </w:pPr>
    </w:p>
    <w:p w:rsidR="0055115D" w:rsidRDefault="0055115D" w:rsidP="0055115D">
      <w:pPr>
        <w:rPr>
          <w:rFonts w:eastAsia="Times New Roman"/>
        </w:rPr>
      </w:pPr>
      <w:r>
        <w:rPr>
          <w:rFonts w:eastAsia="Times New Roman"/>
        </w:rPr>
        <w:t xml:space="preserve">Generalizing this result, consider the branch admittance matrix </w:t>
      </w:r>
      <w:r w:rsidRPr="00D84488">
        <w:rPr>
          <w:rFonts w:eastAsia="Times New Roman"/>
          <w:b/>
          <w:i/>
        </w:rPr>
        <w:t>G</w:t>
      </w:r>
      <w:r>
        <w:rPr>
          <w:rFonts w:eastAsia="Times New Roman"/>
          <w:i/>
        </w:rPr>
        <w:t xml:space="preserve"> </w:t>
      </w:r>
      <w:r>
        <w:rPr>
          <w:rFonts w:eastAsia="Times New Roman"/>
        </w:rPr>
        <w:t xml:space="preserve">connecting the internal branch voltages and </w:t>
      </w:r>
      <w:r w:rsidRPr="00F621EB">
        <w:rPr>
          <w:rFonts w:eastAsia="Times New Roman"/>
          <w:color w:val="FF0000"/>
        </w:rPr>
        <w:t>XX</w:t>
      </w:r>
      <w:r>
        <w:rPr>
          <w:rFonts w:eastAsia="Times New Roman"/>
          <w:color w:val="FF0000"/>
        </w:rPr>
        <w:t xml:space="preserve"> Please fix this paragraph.</w:t>
      </w:r>
    </w:p>
    <w:p w:rsidR="0055115D" w:rsidRPr="00F128AC" w:rsidRDefault="0055115D" w:rsidP="0055115D">
      <w:pPr>
        <w:rPr>
          <w:rFonts w:eastAsia="Times New Roman"/>
          <w:b/>
          <w:i/>
          <w:vertAlign w:val="subscript"/>
        </w:rPr>
      </w:pPr>
      <w:r>
        <w:rPr>
          <w:rFonts w:eastAsia="Times New Roman"/>
        </w:rPr>
        <w:t xml:space="preserve">currents in </w:t>
      </w:r>
      <w:r>
        <w:rPr>
          <w:rFonts w:eastAsia="Times New Roman"/>
          <w:b/>
        </w:rPr>
        <w:t xml:space="preserve">N </w:t>
      </w:r>
      <w:r w:rsidRPr="00E20E2F">
        <w:rPr>
          <w:rFonts w:eastAsia="Times New Roman"/>
        </w:rPr>
        <w:t>according to th</w:t>
      </w:r>
      <w:r w:rsidRPr="00D84488">
        <w:rPr>
          <w:rFonts w:eastAsia="Times New Roman"/>
        </w:rPr>
        <w:t>e relation</w:t>
      </w:r>
      <w:r>
        <w:rPr>
          <w:rFonts w:eastAsia="Times New Roman"/>
        </w:rPr>
        <w:t xml:space="preserve"> </w:t>
      </w:r>
      <m:oMath>
        <m:sSub>
          <m:sSubPr>
            <m:ctrlPr>
              <w:rPr>
                <w:rFonts w:ascii="Cambria Math" w:eastAsia="Times New Roman" w:hAnsi="Cambria Math"/>
                <w:b/>
                <w:bCs/>
                <w:i/>
              </w:rPr>
            </m:ctrlPr>
          </m:sSubPr>
          <m:e>
            <m:r>
              <m:rPr>
                <m:sty m:val="bi"/>
              </m:rPr>
              <w:rPr>
                <w:rFonts w:ascii="Cambria Math" w:eastAsia="Times New Roman" w:hAnsi="Cambria Math"/>
              </w:rPr>
              <m:t>i</m:t>
            </m:r>
          </m:e>
          <m:sub>
            <m:r>
              <m:rPr>
                <m:sty m:val="bi"/>
              </m:rPr>
              <w:rPr>
                <w:rFonts w:ascii="Cambria Math" w:eastAsia="Times New Roman" w:hAnsi="Cambria Math"/>
              </w:rPr>
              <m:t>B</m:t>
            </m:r>
          </m:sub>
        </m:sSub>
        <m:r>
          <w:rPr>
            <w:rFonts w:ascii="Cambria Math" w:eastAsia="Times New Roman" w:hAnsi="Cambria Math"/>
          </w:rPr>
          <m:t>=</m:t>
        </m:r>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oMath>
      <w:r>
        <w:rPr>
          <w:rFonts w:eastAsia="Times New Roman"/>
        </w:rPr>
        <w:t>. For a two-port containing only resistors                                     and VCCS stages,</w:t>
      </w:r>
      <w:r>
        <w:rPr>
          <w:rFonts w:eastAsia="Times New Roman"/>
          <w:b/>
          <w:i/>
          <w:vertAlign w:val="subscript"/>
        </w:rPr>
        <w:t xml:space="preserve"> </w:t>
      </w:r>
      <w:r w:rsidRPr="00E20E2F">
        <w:rPr>
          <w:rFonts w:eastAsia="Times New Roman"/>
        </w:rPr>
        <w:t>the</w:t>
      </w:r>
      <w:r>
        <w:rPr>
          <w:rFonts w:eastAsia="Times New Roman"/>
        </w:rPr>
        <w:t xml:space="preserve"> resistive branches will be represented in </w:t>
      </w:r>
      <w:r>
        <w:rPr>
          <w:rFonts w:eastAsia="Times New Roman"/>
          <w:b/>
          <w:i/>
        </w:rPr>
        <w:t>G</w:t>
      </w:r>
      <w:r>
        <w:rPr>
          <w:rFonts w:eastAsia="Times New Roman"/>
        </w:rPr>
        <w:t xml:space="preserve"> by the diagonal elements 1/</w:t>
      </w:r>
      <w:r w:rsidRPr="00D84488">
        <w:rPr>
          <w:rFonts w:eastAsia="Times New Roman"/>
          <w:i/>
        </w:rPr>
        <w:t>R</w:t>
      </w:r>
      <w:proofErr w:type="gramStart"/>
      <w:r>
        <w:rPr>
          <w:rFonts w:eastAsia="Times New Roman"/>
          <w:vertAlign w:val="subscript"/>
        </w:rPr>
        <w:t>1 ,</w:t>
      </w:r>
      <w:proofErr w:type="gramEnd"/>
      <w:r>
        <w:rPr>
          <w:rFonts w:eastAsia="Times New Roman"/>
          <w:vertAlign w:val="subscript"/>
        </w:rPr>
        <w:t xml:space="preserve"> </w:t>
      </w:r>
      <w:r>
        <w:rPr>
          <w:rFonts w:eastAsia="Times New Roman"/>
        </w:rPr>
        <w:t>1/</w:t>
      </w:r>
      <w:r>
        <w:rPr>
          <w:rFonts w:eastAsia="Times New Roman"/>
          <w:i/>
        </w:rPr>
        <w:t>R</w:t>
      </w:r>
      <w:r>
        <w:rPr>
          <w:rFonts w:eastAsia="Times New Roman"/>
          <w:i/>
          <w:vertAlign w:val="subscript"/>
        </w:rPr>
        <w:t xml:space="preserve">2 </w:t>
      </w:r>
      <w:r>
        <w:rPr>
          <w:rFonts w:eastAsia="Times New Roman"/>
        </w:rPr>
        <w:t xml:space="preserve">, …. A VCCS </w:t>
      </w:r>
      <w:proofErr w:type="spellStart"/>
      <w:r w:rsidRPr="00393773">
        <w:rPr>
          <w:rFonts w:eastAsia="Times New Roman"/>
          <w:i/>
        </w:rPr>
        <w:t>g</w:t>
      </w:r>
      <w:r>
        <w:rPr>
          <w:rFonts w:eastAsia="Times New Roman"/>
          <w:i/>
          <w:vertAlign w:val="subscript"/>
        </w:rPr>
        <w:t>mi</w:t>
      </w:r>
      <w:proofErr w:type="spellEnd"/>
      <w:r w:rsidRPr="00393773">
        <w:rPr>
          <w:rFonts w:eastAsia="Times New Roman"/>
          <w:i/>
        </w:rPr>
        <w:t xml:space="preserve"> </w:t>
      </w:r>
      <w:r>
        <w:rPr>
          <w:rFonts w:eastAsia="Times New Roman"/>
        </w:rPr>
        <w:t xml:space="preserve">in which branch </w:t>
      </w:r>
      <w:r>
        <w:rPr>
          <w:rFonts w:eastAsia="Times New Roman"/>
          <w:i/>
        </w:rPr>
        <w:t xml:space="preserve">m </w:t>
      </w:r>
      <w:r>
        <w:rPr>
          <w:rFonts w:eastAsia="Times New Roman"/>
        </w:rPr>
        <w:t xml:space="preserve">controls the current in branch </w:t>
      </w:r>
      <w:r>
        <w:rPr>
          <w:rFonts w:eastAsia="Times New Roman"/>
          <w:i/>
        </w:rPr>
        <w:t xml:space="preserve">l </w:t>
      </w:r>
      <w:r>
        <w:rPr>
          <w:rFonts w:eastAsia="Times New Roman"/>
        </w:rPr>
        <w:t>introduces a 0 at the location (</w:t>
      </w:r>
      <w:proofErr w:type="spellStart"/>
      <w:proofErr w:type="gramStart"/>
      <w:r>
        <w:rPr>
          <w:rFonts w:eastAsia="Times New Roman"/>
          <w:i/>
        </w:rPr>
        <w:t>m,l</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l,m</w:t>
      </w:r>
      <w:proofErr w:type="spellEnd"/>
      <w:r>
        <w:rPr>
          <w:rFonts w:eastAsia="Times New Roman"/>
        </w:rPr>
        <w:t xml:space="preserve">). Its replica VCCS in </w:t>
      </w:r>
      <w:r>
        <w:rPr>
          <w:rFonts w:eastAsia="Times New Roman"/>
          <w:b/>
        </w:rPr>
        <w:t xml:space="preserve">N’ </w:t>
      </w:r>
      <w:r>
        <w:rPr>
          <w:rFonts w:eastAsia="Times New Roman"/>
        </w:rPr>
        <w:t>introduces a 0 at the location (</w:t>
      </w:r>
      <w:proofErr w:type="spellStart"/>
      <w:proofErr w:type="gramStart"/>
      <w:r>
        <w:rPr>
          <w:rFonts w:eastAsia="Times New Roman"/>
          <w:i/>
        </w:rPr>
        <w:t>l,m</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m,l</w:t>
      </w:r>
      <w:proofErr w:type="spellEnd"/>
      <w:r>
        <w:rPr>
          <w:rFonts w:eastAsia="Times New Roman"/>
        </w:rPr>
        <w:t xml:space="preserve">). This occurs for all VCCS blocks in </w:t>
      </w:r>
      <w:r>
        <w:rPr>
          <w:rFonts w:eastAsia="Times New Roman"/>
          <w:b/>
        </w:rPr>
        <w:t xml:space="preserve">N. </w:t>
      </w:r>
      <w:r w:rsidRPr="00B37B41">
        <w:rPr>
          <w:rFonts w:eastAsia="Times New Roman"/>
        </w:rPr>
        <w:t>Clearly</w:t>
      </w:r>
      <w:r>
        <w:rPr>
          <w:rFonts w:eastAsia="Times New Roman"/>
        </w:rPr>
        <w:t xml:space="preserve">, the branch admittance matrix </w:t>
      </w:r>
      <w:r>
        <w:rPr>
          <w:rFonts w:eastAsia="Times New Roman"/>
          <w:b/>
          <w:i/>
        </w:rPr>
        <w:t xml:space="preserve">G’ </w:t>
      </w:r>
      <w:r>
        <w:rPr>
          <w:rFonts w:eastAsia="Times New Roman"/>
        </w:rPr>
        <w:t>of</w:t>
      </w:r>
      <w:r>
        <w:rPr>
          <w:rFonts w:eastAsia="Times New Roman"/>
          <w:b/>
          <w:i/>
        </w:rPr>
        <w:t xml:space="preserve"> N’ </w:t>
      </w:r>
      <w:r>
        <w:rPr>
          <w:rFonts w:eastAsia="Times New Roman"/>
        </w:rPr>
        <w:t xml:space="preserve">is the transpose of </w:t>
      </w:r>
      <w:r w:rsidRPr="004F363C">
        <w:rPr>
          <w:rFonts w:eastAsia="Times New Roman"/>
          <w:b/>
          <w:i/>
        </w:rPr>
        <w:t>G</w:t>
      </w:r>
      <w:r>
        <w:rPr>
          <w:rFonts w:eastAsia="Times New Roman"/>
          <w:b/>
          <w:i/>
        </w:rPr>
        <w:t>.</w:t>
      </w:r>
    </w:p>
    <w:p w:rsidR="0055115D" w:rsidRDefault="0055115D" w:rsidP="0055115D">
      <w:pPr>
        <w:rPr>
          <w:rFonts w:eastAsia="Times New Roman"/>
          <w:i/>
          <w:color w:val="FF0000"/>
        </w:rPr>
      </w:pPr>
    </w:p>
    <w:p w:rsidR="0055115D" w:rsidRDefault="0055115D" w:rsidP="0055115D">
      <w:pPr>
        <w:rPr>
          <w:rFonts w:eastAsia="Times New Roman"/>
        </w:rPr>
      </w:pPr>
      <w:r w:rsidRPr="00086A6D">
        <w:rPr>
          <w:rFonts w:eastAsia="Times New Roman"/>
        </w:rPr>
        <w:t xml:space="preserve">The derivation given </w:t>
      </w:r>
      <w:r>
        <w:rPr>
          <w:rFonts w:eastAsia="Times New Roman"/>
        </w:rPr>
        <w:t xml:space="preserve">above can be simplified. For a two-port containing only resistors and VCCSs, eq. (1.31) may be written in the form </w:t>
      </w:r>
    </w:p>
    <w:p w:rsidR="0055115D" w:rsidRDefault="0055115D" w:rsidP="0055115D">
      <w:pPr>
        <w:jc w:val="both"/>
        <w:rPr>
          <w:rFonts w:eastAsia="Times New Roman"/>
        </w:rPr>
      </w:pPr>
    </w:p>
    <w:p w:rsidR="0055115D" w:rsidRPr="00882045"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1.34</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Since the quantities on both sides are scalars, it is permissible to take the transpose of the right side. This gives</w:t>
      </w:r>
    </w:p>
    <w:p w:rsidR="0055115D" w:rsidRDefault="0055115D" w:rsidP="0055115D">
      <w:pPr>
        <w:jc w:val="both"/>
        <w:rPr>
          <w:rFonts w:eastAsia="Times New Roman"/>
        </w:rPr>
      </w:pPr>
    </w:p>
    <w:p w:rsidR="0055115D" w:rsidRPr="00882045" w:rsidRDefault="0055115D" w:rsidP="0055115D">
      <w:pPr>
        <w:jc w:val="both"/>
        <w:rPr>
          <w:rFonts w:eastAsia="Times New Roman"/>
          <w:b/>
          <w:bCs/>
        </w:rPr>
      </w:pPr>
      <m:oMathPara>
        <m:oMath>
          <m:eqArr>
            <m:eqArrPr>
              <m:maxDist m:val="1"/>
              <m:ctrlPr>
                <w:rPr>
                  <w:rFonts w:ascii="Cambria Math" w:eastAsia="Times New Roman" w:hAnsi="Cambria Math"/>
                  <w:b/>
                  <w:bCs/>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1.35</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hence </w:t>
      </w:r>
      <m:oMath>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r>
          <m:rPr>
            <m:sty m:val="bi"/>
          </m:rPr>
          <w:rPr>
            <w:rFonts w:ascii="Cambria Math" w:eastAsia="Times New Roman" w:hAnsi="Cambria Math"/>
          </w:rPr>
          <m:t>=</m:t>
        </m:r>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oMath>
      <w:r>
        <w:rPr>
          <w:rFonts w:eastAsia="Times New Roman"/>
        </w:rPr>
        <w:t>, as obtained before.</w:t>
      </w:r>
    </w:p>
    <w:p w:rsidR="0055115D" w:rsidRPr="008903E5" w:rsidRDefault="0055115D" w:rsidP="0055115D">
      <w:pPr>
        <w:jc w:val="both"/>
        <w:rPr>
          <w:rFonts w:eastAsia="Times New Roman"/>
        </w:rPr>
      </w:pPr>
    </w:p>
    <w:p w:rsidR="0055115D" w:rsidRDefault="0055115D" w:rsidP="0055115D">
      <w:pPr>
        <w:jc w:val="both"/>
        <w:rPr>
          <w:rFonts w:eastAsia="Times New Roman"/>
        </w:rPr>
      </w:pPr>
      <w:r>
        <w:rPr>
          <w:rFonts w:eastAsia="Times New Roman"/>
        </w:rPr>
        <w:t>A derivation similar to the one resulting in the adjoint branches of the VCCS can be performed to give the adjoint branches of all controlled sources. A table of the results is shown in Fig. 1.23. (Sh. 21 or T-</w:t>
      </w:r>
      <w:proofErr w:type="spellStart"/>
      <w:r>
        <w:rPr>
          <w:rFonts w:eastAsia="Times New Roman"/>
        </w:rPr>
        <w:t>LaPatra</w:t>
      </w:r>
      <w:proofErr w:type="spellEnd"/>
      <w:r>
        <w:rPr>
          <w:rFonts w:eastAsia="Times New Roman"/>
        </w:rPr>
        <w:t xml:space="preserve"> Table 9.1). </w:t>
      </w:r>
    </w:p>
    <w:p w:rsidR="0055115D" w:rsidRDefault="0055115D" w:rsidP="0055115D">
      <w:pPr>
        <w:jc w:val="both"/>
        <w:rPr>
          <w:rFonts w:eastAsia="Times New Roman"/>
        </w:rPr>
      </w:pPr>
    </w:p>
    <w:p w:rsidR="0055115D" w:rsidRDefault="0055115D" w:rsidP="0055115D">
      <w:pPr>
        <w:jc w:val="center"/>
        <w:rPr>
          <w:rFonts w:eastAsia="Times New Roman"/>
        </w:rPr>
      </w:pPr>
      <w:r>
        <w:rPr>
          <w:noProof/>
        </w:rPr>
        <w:lastRenderedPageBreak/>
        <w:drawing>
          <wp:inline distT="0" distB="0" distL="0" distR="0" wp14:anchorId="67810A0D" wp14:editId="5C6B74B4">
            <wp:extent cx="4381500" cy="36099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0" cy="360997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rPr>
      </w:pPr>
      <w:r>
        <w:rPr>
          <w:rFonts w:eastAsia="Times New Roman"/>
        </w:rPr>
        <w:t xml:space="preserve">Fig. 1.23: Controlled sources with their adjoint networks. </w:t>
      </w:r>
    </w:p>
    <w:p w:rsidR="0055115D" w:rsidRPr="0098775B" w:rsidRDefault="0055115D" w:rsidP="0055115D">
      <w:pPr>
        <w:jc w:val="right"/>
        <w:rPr>
          <w:rFonts w:eastAsia="Times New Roman"/>
          <w:color w:val="FF0000"/>
        </w:rPr>
      </w:pPr>
      <w:r>
        <w:rPr>
          <w:rFonts w:eastAsia="Times New Roman"/>
          <w:color w:val="FF0000"/>
        </w:rPr>
        <w:t>REDRAW without green</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By the definition of </w:t>
      </w:r>
      <w:r>
        <w:rPr>
          <w:rFonts w:eastAsia="Times New Roman"/>
          <w:b/>
        </w:rPr>
        <w:t xml:space="preserve">N’, </w:t>
      </w:r>
      <w:r>
        <w:rPr>
          <w:rFonts w:eastAsia="Times New Roman"/>
        </w:rPr>
        <w:t xml:space="preserve">the physical network </w:t>
      </w:r>
      <w:r w:rsidRPr="00021893">
        <w:rPr>
          <w:rFonts w:eastAsia="Times New Roman"/>
          <w:b/>
        </w:rPr>
        <w:t>N</w:t>
      </w:r>
      <w:r w:rsidRPr="00021893">
        <w:rPr>
          <w:rFonts w:eastAsia="Times New Roman"/>
          <w:b/>
          <w:i/>
        </w:rPr>
        <w:t xml:space="preserve"> </w:t>
      </w:r>
      <w:r>
        <w:rPr>
          <w:rFonts w:eastAsia="Times New Roman"/>
        </w:rPr>
        <w:t xml:space="preserve">and its adjoint network </w:t>
      </w:r>
      <w:r>
        <w:rPr>
          <w:rFonts w:eastAsia="Times New Roman"/>
          <w:b/>
        </w:rPr>
        <w:t xml:space="preserve">N’ </w:t>
      </w:r>
      <w:r>
        <w:rPr>
          <w:rFonts w:eastAsia="Times New Roman"/>
        </w:rPr>
        <w:t xml:space="preserve">satisfy the reciprocity condition. Hence, the efficient analysis derived in Sec. 1.2 for multi-source active networks can be used with a slight modification, as described below:                                                                                                                                                                                                                                                                                                                                                                                                                                                                                                                                                                                                                                                                                                                                                                                                                                                                                                                                                                                                                                                                                                                                                                                                                                                                                                                                                                                                                                                                                                                                                                                                                                                                                                                                                                                                                                                                                                                                                                                                                                                                                                                                                                                                                                                                                                                                                                                                                                                                                                                                                                                                                                                                                                                                                                                                                                                                                                                            </w:t>
      </w:r>
    </w:p>
    <w:p w:rsidR="0055115D" w:rsidRDefault="0055115D" w:rsidP="0055115D">
      <w:pPr>
        <w:jc w:val="both"/>
        <w:rPr>
          <w:rFonts w:eastAsia="Times New Roman"/>
        </w:rPr>
      </w:pPr>
    </w:p>
    <w:p w:rsidR="0055115D" w:rsidRPr="00E873C4" w:rsidRDefault="0055115D" w:rsidP="0055115D">
      <w:pPr>
        <w:pStyle w:val="ListParagraph"/>
        <w:numPr>
          <w:ilvl w:val="0"/>
          <w:numId w:val="3"/>
        </w:numPr>
        <w:jc w:val="both"/>
        <w:rPr>
          <w:rFonts w:eastAsia="Times New Roman"/>
        </w:rPr>
      </w:pPr>
      <w:r>
        <w:rPr>
          <w:rFonts w:eastAsia="Times New Roman"/>
        </w:rPr>
        <w:t>D</w:t>
      </w:r>
      <w:r w:rsidRPr="00E873C4">
        <w:rPr>
          <w:rFonts w:eastAsia="Times New Roman"/>
        </w:rPr>
        <w:t xml:space="preserve">raw the </w:t>
      </w:r>
      <w:r>
        <w:rPr>
          <w:rFonts w:eastAsia="Times New Roman"/>
        </w:rPr>
        <w:t xml:space="preserve">adjoint </w:t>
      </w:r>
      <w:r w:rsidRPr="00E873C4">
        <w:rPr>
          <w:rFonts w:eastAsia="Times New Roman"/>
        </w:rPr>
        <w:t>circuit</w:t>
      </w:r>
      <w:r>
        <w:rPr>
          <w:rFonts w:eastAsia="Times New Roman"/>
        </w:rPr>
        <w:t xml:space="preserve"> </w:t>
      </w:r>
      <w:r w:rsidRPr="005B121C">
        <w:rPr>
          <w:rFonts w:eastAsia="Times New Roman"/>
          <w:b/>
        </w:rPr>
        <w:t>N’</w:t>
      </w:r>
      <w:r w:rsidRPr="00E873C4">
        <w:rPr>
          <w:rFonts w:eastAsia="Times New Roman"/>
        </w:rPr>
        <w:t xml:space="preserve">, setting the values of all </w:t>
      </w:r>
      <w:r>
        <w:rPr>
          <w:rFonts w:eastAsia="Times New Roman"/>
        </w:rPr>
        <w:t xml:space="preserve">previous </w:t>
      </w:r>
      <w:r w:rsidRPr="00E873C4">
        <w:rPr>
          <w:rFonts w:eastAsia="Times New Roman"/>
        </w:rPr>
        <w:t xml:space="preserve">independent sources to zero. Thus, voltage sources become short circuits, current sources open circuits. </w:t>
      </w:r>
    </w:p>
    <w:p w:rsidR="0055115D" w:rsidRDefault="0055115D" w:rsidP="0055115D">
      <w:pPr>
        <w:pStyle w:val="ListParagraph"/>
        <w:numPr>
          <w:ilvl w:val="0"/>
          <w:numId w:val="3"/>
        </w:numPr>
        <w:jc w:val="both"/>
        <w:rPr>
          <w:rFonts w:eastAsia="Times New Roman"/>
        </w:rPr>
      </w:pPr>
      <w:r>
        <w:rPr>
          <w:rFonts w:eastAsia="Times New Roman"/>
        </w:rPr>
        <w:t xml:space="preserve">Replace the original output signal with an independent source. If it is voltage, replace it with a current source </w:t>
      </w:r>
      <w:r>
        <w:rPr>
          <w:rFonts w:eastAsia="Times New Roman"/>
          <w:i/>
        </w:rPr>
        <w:t>I</w:t>
      </w:r>
      <w:r>
        <w:rPr>
          <w:rFonts w:eastAsia="Times New Roman"/>
        </w:rPr>
        <w:t xml:space="preserve">; if it is a voltage source,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of </w:t>
      </w:r>
      <w:r>
        <w:rPr>
          <w:rFonts w:eastAsia="Times New Roman"/>
          <w:i/>
        </w:rPr>
        <w:t>V</w:t>
      </w:r>
      <w:r>
        <w:rPr>
          <w:rFonts w:eastAsia="Times New Roman"/>
        </w:rPr>
        <w:t>= 1 volt may be used.</w:t>
      </w:r>
    </w:p>
    <w:p w:rsidR="0055115D" w:rsidRDefault="0055115D" w:rsidP="0055115D">
      <w:pPr>
        <w:pStyle w:val="ListParagraph"/>
        <w:numPr>
          <w:ilvl w:val="0"/>
          <w:numId w:val="3"/>
        </w:numPr>
        <w:jc w:val="both"/>
        <w:rPr>
          <w:rFonts w:eastAsia="Times New Roman"/>
        </w:rPr>
      </w:pPr>
      <w:r>
        <w:rPr>
          <w:rFonts w:eastAsia="Times New Roman"/>
        </w:rPr>
        <w:t xml:space="preserve">Analyze the </w:t>
      </w:r>
      <w:r w:rsidRPr="00021893">
        <w:rPr>
          <w:rFonts w:eastAsia="Times New Roman"/>
          <w:i/>
        </w:rPr>
        <w:t>adjoint network</w:t>
      </w:r>
      <w:r>
        <w:rPr>
          <w:rFonts w:eastAsia="Times New Roman"/>
          <w:i/>
        </w:rPr>
        <w:t xml:space="preserve"> </w:t>
      </w:r>
      <w:r>
        <w:rPr>
          <w:rFonts w:eastAsia="Times New Roman"/>
          <w:b/>
        </w:rPr>
        <w:t>N’</w:t>
      </w:r>
      <w:r>
        <w:rPr>
          <w:rFonts w:eastAsia="Times New Roman"/>
        </w:rPr>
        <w:t xml:space="preserve">. The desired result for the output in </w:t>
      </w:r>
      <w:r>
        <w:rPr>
          <w:rFonts w:eastAsia="Times New Roman"/>
          <w:b/>
        </w:rPr>
        <w:t xml:space="preserve">N </w:t>
      </w:r>
      <w:r>
        <w:rPr>
          <w:rFonts w:eastAsia="Times New Roman"/>
        </w:rPr>
        <w:t xml:space="preserve">will be the weighted sum of the independent source values in </w:t>
      </w:r>
      <w:r w:rsidRPr="005B121C">
        <w:rPr>
          <w:rFonts w:eastAsia="Times New Roman"/>
          <w:b/>
        </w:rPr>
        <w:t>N</w:t>
      </w:r>
      <w:r>
        <w:rPr>
          <w:rFonts w:eastAsia="Times New Roman"/>
        </w:rPr>
        <w:t xml:space="preserve"> with the weight of each current source the voltage across its zero valued replica, and that of each voltage source the current flowing across </w:t>
      </w:r>
      <w:proofErr w:type="gramStart"/>
      <w:r>
        <w:rPr>
          <w:rFonts w:eastAsia="Times New Roman"/>
        </w:rPr>
        <w:t>its</w:t>
      </w:r>
      <w:proofErr w:type="gramEnd"/>
      <w:r>
        <w:rPr>
          <w:rFonts w:eastAsia="Times New Roman"/>
        </w:rPr>
        <w:t xml:space="preserve"> short-circuit replica. </w:t>
      </w:r>
    </w:p>
    <w:p w:rsidR="0055115D" w:rsidRDefault="0055115D" w:rsidP="0055115D">
      <w:pPr>
        <w:jc w:val="both"/>
        <w:rPr>
          <w:rFonts w:eastAsia="Times New Roman"/>
        </w:rPr>
      </w:pPr>
    </w:p>
    <w:p w:rsidR="0055115D" w:rsidRPr="005F3959" w:rsidRDefault="0055115D" w:rsidP="0055115D">
      <w:pPr>
        <w:jc w:val="both"/>
        <w:rPr>
          <w:rFonts w:eastAsia="Times New Roman"/>
        </w:rPr>
      </w:pPr>
      <w:r>
        <w:rPr>
          <w:rFonts w:eastAsia="Times New Roman"/>
        </w:rPr>
        <w:t xml:space="preserve">Fig. 1.24 illustrates the process for a network </w:t>
      </w:r>
      <w:r w:rsidRPr="005B121C">
        <w:rPr>
          <w:rFonts w:eastAsia="Times New Roman"/>
          <w:b/>
        </w:rPr>
        <w:t>N</w:t>
      </w:r>
      <w:r>
        <w:rPr>
          <w:rFonts w:eastAsia="Times New Roman"/>
        </w:rPr>
        <w:t xml:space="preserve"> with many independent sources and an output voltage.</w:t>
      </w:r>
    </w:p>
    <w:p w:rsidR="0055115D" w:rsidRDefault="0055115D" w:rsidP="0055115D">
      <w:pPr>
        <w:pStyle w:val="ListParagraph"/>
        <w:ind w:left="1620"/>
        <w:jc w:val="both"/>
        <w:rPr>
          <w:rFonts w:eastAsia="Times New Roman"/>
        </w:rPr>
      </w:pPr>
    </w:p>
    <w:p w:rsidR="0055115D" w:rsidRDefault="0055115D" w:rsidP="0055115D">
      <w:pPr>
        <w:pStyle w:val="ListParagraph"/>
        <w:jc w:val="center"/>
        <w:rPr>
          <w:rFonts w:eastAsia="Times New Roman"/>
        </w:rPr>
      </w:pPr>
      <w:r>
        <w:rPr>
          <w:noProof/>
        </w:rPr>
        <w:lastRenderedPageBreak/>
        <w:drawing>
          <wp:inline distT="0" distB="0" distL="0" distR="0" wp14:anchorId="21691162" wp14:editId="56CC96F8">
            <wp:extent cx="2825496" cy="2679192"/>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5496" cy="2679192"/>
                    </a:xfrm>
                    <a:prstGeom prst="rect">
                      <a:avLst/>
                    </a:prstGeom>
                  </pic:spPr>
                </pic:pic>
              </a:graphicData>
            </a:graphic>
          </wp:inline>
        </w:drawing>
      </w:r>
    </w:p>
    <w:p w:rsidR="0055115D" w:rsidRDefault="0055115D" w:rsidP="0055115D">
      <w:pPr>
        <w:pStyle w:val="ListParagraph"/>
        <w:jc w:val="center"/>
        <w:rPr>
          <w:rFonts w:eastAsia="Times New Roman"/>
        </w:rPr>
      </w:pPr>
      <w:r>
        <w:rPr>
          <w:noProof/>
        </w:rPr>
        <w:drawing>
          <wp:inline distT="0" distB="0" distL="0" distR="0" wp14:anchorId="01C8950B" wp14:editId="070A7E86">
            <wp:extent cx="2706624" cy="26974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6624" cy="2697480"/>
                    </a:xfrm>
                    <a:prstGeom prst="rect">
                      <a:avLst/>
                    </a:prstGeom>
                  </pic:spPr>
                </pic:pic>
              </a:graphicData>
            </a:graphic>
          </wp:inline>
        </w:drawing>
      </w:r>
    </w:p>
    <w:p w:rsidR="0055115D" w:rsidRDefault="0055115D" w:rsidP="0055115D">
      <w:pPr>
        <w:pStyle w:val="ListParagraph"/>
        <w:jc w:val="both"/>
        <w:rPr>
          <w:rFonts w:eastAsia="Times New Roman"/>
        </w:rPr>
      </w:pPr>
    </w:p>
    <w:p w:rsidR="0055115D" w:rsidRDefault="0055115D" w:rsidP="0055115D">
      <w:pPr>
        <w:jc w:val="center"/>
        <w:rPr>
          <w:rFonts w:eastAsia="Times New Roman"/>
        </w:rPr>
      </w:pPr>
      <w:r>
        <w:rPr>
          <w:rFonts w:eastAsia="Times New Roman"/>
        </w:rPr>
        <w:t xml:space="preserve">Figure 1.24. The application of </w:t>
      </w:r>
      <w:proofErr w:type="spellStart"/>
      <w:r>
        <w:rPr>
          <w:rFonts w:eastAsia="Times New Roman"/>
        </w:rPr>
        <w:t>interreciprocity</w:t>
      </w:r>
      <w:proofErr w:type="spellEnd"/>
      <w:r>
        <w:rPr>
          <w:rFonts w:eastAsia="Times New Roman"/>
        </w:rPr>
        <w:t xml:space="preserve"> for the analysis and Thevenin modeling of multi-source circuits.</w:t>
      </w:r>
    </w:p>
    <w:p w:rsidR="0055115D" w:rsidRPr="00502AD1" w:rsidRDefault="0055115D" w:rsidP="0055115D">
      <w:pPr>
        <w:jc w:val="center"/>
        <w:rPr>
          <w:rFonts w:eastAsia="Times New Roman"/>
        </w:rPr>
      </w:pPr>
    </w:p>
    <w:p w:rsidR="0055115D" w:rsidRDefault="0055115D" w:rsidP="0055115D">
      <w:pPr>
        <w:jc w:val="both"/>
        <w:rPr>
          <w:rFonts w:eastAsia="Times New Roman"/>
        </w:rPr>
      </w:pPr>
      <w:proofErr w:type="spellStart"/>
      <w:r>
        <w:rPr>
          <w:rFonts w:eastAsia="Times New Roman"/>
        </w:rPr>
        <w:t>Interreciprocity</w:t>
      </w:r>
      <w:proofErr w:type="spellEnd"/>
      <w:r>
        <w:rPr>
          <w:rFonts w:eastAsia="Times New Roman"/>
        </w:rPr>
        <w:t xml:space="preserve"> may also be used to obtain efficiently the Thevenin equivalent of a linear circuit with several independent as well as dependent sources. The open-circuit output </w:t>
      </w:r>
      <w:proofErr w:type="spellStart"/>
      <w:r w:rsidRPr="00C65B67">
        <w:rPr>
          <w:rFonts w:eastAsia="Times New Roman"/>
          <w:i/>
        </w:rPr>
        <w:t>v</w:t>
      </w:r>
      <w:r>
        <w:rPr>
          <w:rFonts w:eastAsia="Times New Roman"/>
          <w:i/>
          <w:vertAlign w:val="subscript"/>
        </w:rPr>
        <w:t>o</w:t>
      </w:r>
      <w:proofErr w:type="spellEnd"/>
      <w:r>
        <w:rPr>
          <w:rFonts w:eastAsia="Times New Roman"/>
          <w:i/>
          <w:vertAlign w:val="subscript"/>
        </w:rPr>
        <w:t xml:space="preserve"> </w:t>
      </w:r>
      <w:r>
        <w:rPr>
          <w:rFonts w:eastAsia="Times New Roman"/>
        </w:rPr>
        <w:t>is the voltage in the Thevenin model, derived as shown above.</w:t>
      </w:r>
      <w:r w:rsidRPr="00C65B67">
        <w:rPr>
          <w:rFonts w:eastAsia="Times New Roman"/>
          <w:i/>
        </w:rPr>
        <w:t xml:space="preserve"> </w:t>
      </w:r>
      <w:r w:rsidRPr="00C65B67">
        <w:rPr>
          <w:rFonts w:eastAsia="Times New Roman"/>
        </w:rPr>
        <w:t>From</w:t>
      </w:r>
      <w:r>
        <w:rPr>
          <w:rFonts w:eastAsia="Times New Roman"/>
        </w:rPr>
        <w:t xml:space="preserve"> Fig. 1.24, the output impedance </w:t>
      </w:r>
      <w:r>
        <w:rPr>
          <w:rFonts w:eastAsia="Times New Roman"/>
          <w:i/>
        </w:rPr>
        <w:t xml:space="preserve">Z </w:t>
      </w:r>
      <w:r>
        <w:rPr>
          <w:rFonts w:eastAsia="Times New Roman"/>
        </w:rPr>
        <w:t xml:space="preserve">of the physical network N can be obtained by setting all independent sources to 0, and finding the output voltage when the output port is excited by a </w:t>
      </w:r>
      <w:proofErr w:type="gramStart"/>
      <w:r>
        <w:rPr>
          <w:rFonts w:eastAsia="Times New Roman"/>
        </w:rPr>
        <w:t>-1 amp</w:t>
      </w:r>
      <w:proofErr w:type="gramEnd"/>
      <w:r>
        <w:rPr>
          <w:rFonts w:eastAsia="Times New Roman"/>
        </w:rPr>
        <w:t xml:space="preserve"> current source. By </w:t>
      </w:r>
      <w:proofErr w:type="spellStart"/>
      <w:r>
        <w:rPr>
          <w:rFonts w:eastAsia="Times New Roman"/>
        </w:rPr>
        <w:t>interreciprocity</w:t>
      </w:r>
      <w:proofErr w:type="spellEnd"/>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o</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m:t>
            </m:r>
          </m:sub>
        </m:sSub>
      </m:oMath>
      <w:r>
        <w:rPr>
          <w:rFonts w:eastAsia="Times New Roman"/>
        </w:rPr>
        <w:t xml:space="preserve">. Hence, the impedance in the Thevenin model is numerically equal to the output voltage of </w:t>
      </w:r>
      <w:r>
        <w:rPr>
          <w:rFonts w:eastAsia="Times New Roman"/>
          <w:b/>
        </w:rPr>
        <w:t xml:space="preserve">N’, </w:t>
      </w:r>
      <w:r>
        <w:rPr>
          <w:rFonts w:eastAsia="Times New Roman"/>
        </w:rPr>
        <w:t xml:space="preserve">thus </w:t>
      </w:r>
      <m:oMath>
        <m:r>
          <w:rPr>
            <w:rFonts w:ascii="Cambria Math" w:eastAsia="Times New Roman" w:hAnsi="Cambria Math"/>
          </w:rPr>
          <m:t>Z=</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m:t>
            </m:r>
          </m:sup>
        </m:s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oMath>
      <w:r>
        <w:rPr>
          <w:rFonts w:eastAsia="Times New Roman"/>
        </w:rPr>
        <w:t>.</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There are several more applications of </w:t>
      </w:r>
      <w:proofErr w:type="spellStart"/>
      <w:r>
        <w:rPr>
          <w:rFonts w:eastAsia="Times New Roman"/>
        </w:rPr>
        <w:t>interreciprocity</w:t>
      </w:r>
      <w:proofErr w:type="spellEnd"/>
      <w:r>
        <w:rPr>
          <w:rFonts w:eastAsia="Times New Roman"/>
        </w:rPr>
        <w:t xml:space="preserve"> and the adjoint network. One is noise analysis in linear or nonlinear active circuits, another is sensitivity analysis. These will be briefly discussed next. </w:t>
      </w:r>
    </w:p>
    <w:p w:rsidR="0055115D" w:rsidRDefault="0055115D" w:rsidP="0055115D">
      <w:pPr>
        <w:jc w:val="both"/>
        <w:rPr>
          <w:rFonts w:eastAsia="Times New Roman"/>
        </w:rPr>
      </w:pPr>
    </w:p>
    <w:p w:rsidR="0055115D" w:rsidRPr="007164C4" w:rsidRDefault="0055115D" w:rsidP="0055115D">
      <w:pPr>
        <w:jc w:val="both"/>
        <w:rPr>
          <w:rFonts w:eastAsia="Times New Roman"/>
          <w:color w:val="FF0000"/>
        </w:rPr>
      </w:pPr>
      <w:r>
        <w:rPr>
          <w:rFonts w:eastAsia="Times New Roman"/>
          <w:color w:val="FF0000"/>
        </w:rPr>
        <w:lastRenderedPageBreak/>
        <w:t>*********************************************************************************8/30</w:t>
      </w:r>
    </w:p>
    <w:p w:rsidR="0055115D" w:rsidRDefault="0055115D" w:rsidP="0055115D">
      <w:pPr>
        <w:jc w:val="both"/>
        <w:rPr>
          <w:rFonts w:eastAsia="Times New Roman"/>
        </w:rPr>
      </w:pPr>
    </w:p>
    <w:p w:rsidR="0055115D" w:rsidRPr="00F128AC" w:rsidRDefault="0055115D" w:rsidP="0055115D">
      <w:pPr>
        <w:rPr>
          <w:rFonts w:eastAsia="Times New Roman"/>
          <w:i/>
        </w:rPr>
      </w:pPr>
      <w:bookmarkStart w:id="1" w:name="_Hlk79484233"/>
      <w:r>
        <w:rPr>
          <w:rFonts w:eastAsia="Times New Roman"/>
          <w:i/>
        </w:rPr>
        <w:t>1.7.</w:t>
      </w:r>
      <w:r w:rsidRPr="00F128AC">
        <w:rPr>
          <w:rFonts w:eastAsia="Times New Roman"/>
          <w:i/>
        </w:rPr>
        <w:t xml:space="preserve"> Noise Analysis Using </w:t>
      </w:r>
      <w:proofErr w:type="spellStart"/>
      <w:r w:rsidRPr="00F128AC">
        <w:rPr>
          <w:rFonts w:eastAsia="Times New Roman"/>
          <w:i/>
        </w:rPr>
        <w:t>Interreciprocity</w:t>
      </w:r>
      <w:proofErr w:type="spellEnd"/>
      <w:r w:rsidRPr="00F128AC">
        <w:rPr>
          <w:rFonts w:eastAsia="Times New Roman"/>
          <w:i/>
        </w:rPr>
        <w:t xml:space="preserve"> </w:t>
      </w:r>
    </w:p>
    <w:bookmarkEnd w:id="1"/>
    <w:p w:rsidR="0055115D" w:rsidRDefault="0055115D" w:rsidP="0055115D">
      <w:pPr>
        <w:rPr>
          <w:rFonts w:eastAsia="Times New Roman"/>
          <w:i/>
        </w:rPr>
      </w:pPr>
    </w:p>
    <w:p w:rsidR="0055115D" w:rsidRPr="00AB3183" w:rsidRDefault="0055115D" w:rsidP="0055115D">
      <w:pPr>
        <w:jc w:val="both"/>
        <w:rPr>
          <w:rFonts w:eastAsia="Times New Roman"/>
        </w:rPr>
      </w:pPr>
      <w:r>
        <w:rPr>
          <w:rFonts w:eastAsia="Times New Roman"/>
        </w:rPr>
        <w:t xml:space="preserve">In a CMOS integrated circuit, every transistor is affected by thermal noise caused by the random motion of the charge carriers in its channel, and by flicker noise (1/f noise) due to the trapping and releasing of these carriers. These noise effects can be modeled by a single independent noise voltage source at the gate of the device (Fig. 11a). Since there may be dozens or even hundreds of devices in circuit, the direct calculation of the overall output noise would be extremely time consuming. </w:t>
      </w:r>
      <w:proofErr w:type="spellStart"/>
      <w:r>
        <w:rPr>
          <w:rFonts w:eastAsia="Times New Roman"/>
        </w:rPr>
        <w:t>Interreciprocity</w:t>
      </w:r>
      <w:proofErr w:type="spellEnd"/>
      <w:r>
        <w:rPr>
          <w:rFonts w:eastAsia="Times New Roman"/>
        </w:rPr>
        <w:t xml:space="preserve"> offers an economical alternative [1.4]. For noise calculation, each transistor can be modeled with a transconductance </w:t>
      </w:r>
      <w:r>
        <w:rPr>
          <w:rFonts w:eastAsia="Times New Roman"/>
          <w:i/>
        </w:rPr>
        <w:t>g</w:t>
      </w:r>
      <w:r>
        <w:rPr>
          <w:rFonts w:eastAsia="Times New Roman"/>
          <w:i/>
          <w:vertAlign w:val="subscript"/>
        </w:rPr>
        <w:t>m</w:t>
      </w:r>
      <w:r>
        <w:rPr>
          <w:rFonts w:eastAsia="Times New Roman"/>
        </w:rPr>
        <w:t xml:space="preserve"> and the drain-to-source conductance </w:t>
      </w:r>
      <w:proofErr w:type="spellStart"/>
      <w:proofErr w:type="gram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w:t>
      </w:r>
      <w:proofErr w:type="gramEnd"/>
      <w:r>
        <w:rPr>
          <w:rFonts w:eastAsia="Times New Roman"/>
        </w:rPr>
        <w:t>Fig. 11b)</w:t>
      </w:r>
      <w:r>
        <w:rPr>
          <w:rFonts w:eastAsia="Times New Roman"/>
          <w:i/>
        </w:rPr>
        <w:t xml:space="preserve">. </w:t>
      </w:r>
      <w:r>
        <w:rPr>
          <w:rFonts w:eastAsia="Times New Roman"/>
        </w:rPr>
        <w:t xml:space="preserve">In the adjoint network, the transconductance is turned around (Fig. 11c). Using </w:t>
      </w:r>
      <w:proofErr w:type="spellStart"/>
      <w:r>
        <w:rPr>
          <w:rFonts w:eastAsia="Times New Roman"/>
        </w:rPr>
        <w:t>interreciprocity</w:t>
      </w:r>
      <w:proofErr w:type="spellEnd"/>
      <w:r>
        <w:rPr>
          <w:rFonts w:eastAsia="Times New Roman"/>
        </w:rPr>
        <w:t xml:space="preserve">, the contribution of the noise voltage </w:t>
      </w:r>
      <w:proofErr w:type="spellStart"/>
      <w:r>
        <w:rPr>
          <w:rFonts w:eastAsia="Times New Roman"/>
          <w:i/>
        </w:rPr>
        <w:t>v</w:t>
      </w:r>
      <w:r>
        <w:rPr>
          <w:rFonts w:eastAsia="Times New Roman"/>
          <w:i/>
          <w:vertAlign w:val="subscript"/>
        </w:rPr>
        <w:t>n</w:t>
      </w:r>
      <w:proofErr w:type="spellEnd"/>
      <w:r>
        <w:rPr>
          <w:rFonts w:eastAsia="Times New Roman"/>
          <w:i/>
          <w:vertAlign w:val="subscript"/>
        </w:rPr>
        <w:t xml:space="preserve"> </w:t>
      </w:r>
      <w:r>
        <w:rPr>
          <w:rFonts w:eastAsia="Times New Roman"/>
        </w:rPr>
        <w:t xml:space="preserve">to the output noise power will be </w:t>
      </w:r>
      <m:oMath>
        <m:sSubSup>
          <m:sSubSupPr>
            <m:ctrlPr>
              <w:rPr>
                <w:rFonts w:ascii="Cambria Math" w:eastAsia="Times New Roman" w:hAnsi="Cambria Math"/>
                <w:i/>
              </w:rPr>
            </m:ctrlPr>
          </m:sSubSupPr>
          <m:e>
            <m:r>
              <w:rPr>
                <w:rFonts w:ascii="Cambria Math" w:eastAsia="Times New Roman" w:hAnsi="Cambria Math"/>
              </w:rPr>
              <m:t>j</m:t>
            </m:r>
          </m:e>
          <m:sub>
            <m:r>
              <w:rPr>
                <w:rFonts w:ascii="Cambria Math" w:eastAsia="Times New Roman" w:hAnsi="Cambria Math"/>
              </w:rPr>
              <m:t>n</m:t>
            </m:r>
          </m:sub>
          <m:sup>
            <m:r>
              <w:rPr>
                <w:rFonts w:ascii="Cambria Math" w:eastAsia="Times New Roman" w:hAnsi="Cambria Math"/>
              </w:rPr>
              <m:t>'2</m:t>
            </m:r>
          </m:sup>
        </m:sSubSup>
        <m:r>
          <w:rPr>
            <w:rFonts w:ascii="Cambria Math" w:eastAsia="Times New Roman" w:hAnsi="Cambria Math"/>
          </w:rPr>
          <m:t>=</m:t>
        </m:r>
        <m:sSup>
          <m:sSupPr>
            <m:ctrlPr>
              <w:rPr>
                <w:rFonts w:ascii="Cambria Math" w:eastAsia="Times New Roman" w:hAnsi="Cambria Math"/>
                <w:i/>
              </w:rPr>
            </m:ctrlPr>
          </m:sSupPr>
          <m:e>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ds</m:t>
                    </m:r>
                  </m:sub>
                  <m:sup>
                    <m:r>
                      <w:rPr>
                        <w:rFonts w:ascii="Cambria Math" w:eastAsia="Times New Roman" w:hAnsi="Cambria Math"/>
                      </w:rPr>
                      <m:t>'</m:t>
                    </m:r>
                  </m:sup>
                </m:sSubSup>
              </m:e>
            </m:d>
          </m:e>
          <m:sup>
            <m:r>
              <w:rPr>
                <w:rFonts w:ascii="Cambria Math" w:eastAsia="Times New Roman" w:hAnsi="Cambria Math"/>
              </w:rPr>
              <m:t>2</m:t>
            </m:r>
          </m:sup>
        </m:sSup>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n</m:t>
            </m:r>
          </m:sub>
          <m:sup>
            <m:r>
              <w:rPr>
                <w:rFonts w:ascii="Cambria Math" w:eastAsia="Times New Roman" w:hAnsi="Cambria Math"/>
              </w:rPr>
              <m:t>2</m:t>
            </m:r>
          </m:sup>
        </m:sSubSup>
      </m:oMath>
      <w:r>
        <w:rPr>
          <w:rFonts w:eastAsia="Times New Roman"/>
        </w:rPr>
        <w:t xml:space="preserve">. Here, </w:t>
      </w:r>
      <w:r>
        <w:rPr>
          <w:rFonts w:eastAsia="Times New Roman"/>
          <w:i/>
        </w:rPr>
        <w:t>v</w:t>
      </w:r>
      <w:r>
        <w:rPr>
          <w:rFonts w:eastAsia="Times New Roman"/>
          <w:i/>
          <w:vertAlign w:val="subscript"/>
        </w:rPr>
        <w:t>n</w:t>
      </w:r>
      <w:r>
        <w:rPr>
          <w:rFonts w:eastAsia="Times New Roman"/>
          <w:i/>
          <w:vertAlign w:val="superscript"/>
        </w:rPr>
        <w:t xml:space="preserve">2 </w:t>
      </w:r>
      <w:r>
        <w:rPr>
          <w:rFonts w:eastAsia="Times New Roman"/>
        </w:rPr>
        <w:t xml:space="preserve">is the power (mean square value) of the noise. Hence, a single analysis of the adjoint network to determine the voltages across the </w:t>
      </w:r>
      <w:proofErr w:type="spell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resistors enables the designer to find the total output noise power.</w:t>
      </w:r>
    </w:p>
    <w:p w:rsidR="0055115D" w:rsidRDefault="0055115D" w:rsidP="0055115D">
      <w:pPr>
        <w:jc w:val="center"/>
        <w:rPr>
          <w:rFonts w:eastAsia="Times New Roman"/>
        </w:rPr>
      </w:pPr>
      <w:r>
        <w:rPr>
          <w:noProof/>
        </w:rPr>
        <w:drawing>
          <wp:inline distT="0" distB="0" distL="0" distR="0" wp14:anchorId="38A47EA6" wp14:editId="199B77F8">
            <wp:extent cx="4928616" cy="2990088"/>
            <wp:effectExtent l="0" t="0" r="571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8616" cy="2990088"/>
                    </a:xfrm>
                    <a:prstGeom prst="rect">
                      <a:avLst/>
                    </a:prstGeom>
                  </pic:spPr>
                </pic:pic>
              </a:graphicData>
            </a:graphic>
          </wp:inline>
        </w:drawing>
      </w:r>
    </w:p>
    <w:p w:rsidR="0055115D" w:rsidRDefault="0055115D" w:rsidP="0055115D">
      <w:pPr>
        <w:jc w:val="center"/>
        <w:rPr>
          <w:rFonts w:eastAsia="Times New Roman"/>
          <w:color w:val="FF0000"/>
        </w:rPr>
      </w:pPr>
    </w:p>
    <w:p w:rsidR="0055115D" w:rsidRDefault="0055115D" w:rsidP="0055115D">
      <w:pPr>
        <w:jc w:val="right"/>
        <w:rPr>
          <w:rFonts w:eastAsia="Times New Roman"/>
        </w:rPr>
      </w:pPr>
      <w:r w:rsidRPr="0098775B">
        <w:rPr>
          <w:rFonts w:eastAsia="Times New Roman"/>
          <w:color w:val="FF0000"/>
        </w:rPr>
        <w:t>REDRAW</w:t>
      </w:r>
      <w:r>
        <w:rPr>
          <w:rFonts w:eastAsia="Times New Roman"/>
          <w:color w:val="FF0000"/>
        </w:rPr>
        <w:t xml:space="preserve"> (capital N on top)</w:t>
      </w:r>
    </w:p>
    <w:p w:rsidR="0055115D" w:rsidRDefault="0055115D" w:rsidP="0055115D">
      <w:pPr>
        <w:rPr>
          <w:rFonts w:eastAsia="Times New Roman"/>
        </w:rPr>
      </w:pPr>
      <w:r>
        <w:rPr>
          <w:rFonts w:eastAsia="Times New Roman"/>
        </w:rPr>
        <w:t xml:space="preserve">                           Fig. 1.25. (a) Noisy transistor; (b) Its small-signal model; (c) Its adjoint model.</w:t>
      </w:r>
    </w:p>
    <w:p w:rsidR="0055115D" w:rsidRDefault="0055115D" w:rsidP="0055115D">
      <w:pPr>
        <w:rPr>
          <w:rFonts w:eastAsia="Times New Roman"/>
        </w:rPr>
      </w:pPr>
    </w:p>
    <w:p w:rsidR="0055115D" w:rsidRPr="00246264" w:rsidRDefault="0055115D" w:rsidP="0055115D">
      <w:pPr>
        <w:rPr>
          <w:rFonts w:eastAsia="Times New Roman"/>
        </w:rPr>
      </w:pPr>
      <w:bookmarkStart w:id="2" w:name="_Hlk79484314"/>
    </w:p>
    <w:p w:rsidR="0055115D" w:rsidRDefault="0055115D" w:rsidP="0055115D">
      <w:pPr>
        <w:rPr>
          <w:rFonts w:eastAsia="Times New Roman"/>
          <w:i/>
        </w:rPr>
      </w:pPr>
      <w:r>
        <w:rPr>
          <w:rFonts w:eastAsia="Times New Roman"/>
          <w:i/>
        </w:rPr>
        <w:t xml:space="preserve">1.8. Sensitivity Analysis Using </w:t>
      </w:r>
      <w:proofErr w:type="spellStart"/>
      <w:r>
        <w:rPr>
          <w:rFonts w:eastAsia="Times New Roman"/>
          <w:i/>
        </w:rPr>
        <w:t>Interreciprocity</w:t>
      </w:r>
      <w:proofErr w:type="spellEnd"/>
      <w:r>
        <w:rPr>
          <w:rFonts w:eastAsia="Times New Roman"/>
          <w:i/>
        </w:rPr>
        <w:t xml:space="preserve"> </w:t>
      </w:r>
    </w:p>
    <w:bookmarkEnd w:id="2"/>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In the actual implementation of a circuit, the values of its components will deviate from their theoretical ones. It is important to know how the behavior of the circuit is affected by these errors. Thus, it is useful to be able to calculate the sensitivities of the key performance parameters to element value variations. The use of the adjoint network to do this efficiently was suggested by Director and Rohrer [1.5</w:t>
      </w:r>
      <w:proofErr w:type="gramStart"/>
      <w:r>
        <w:rPr>
          <w:rFonts w:eastAsia="Times New Roman"/>
        </w:rPr>
        <w:t>],[</w:t>
      </w:r>
      <w:proofErr w:type="gramEnd"/>
      <w:r>
        <w:rPr>
          <w:rFonts w:eastAsia="Times New Roman"/>
        </w:rPr>
        <w:t xml:space="preserve">1.6]. Consider again a two-port containing resistors and VCCSs, and </w:t>
      </w:r>
      <w:r>
        <w:rPr>
          <w:rFonts w:eastAsia="Times New Roman"/>
        </w:rPr>
        <w:lastRenderedPageBreak/>
        <w:t xml:space="preserve">assume that all component values have a small error, causing </w:t>
      </w:r>
      <w:r>
        <w:rPr>
          <w:rFonts w:eastAsia="Times New Roman"/>
          <w:b/>
        </w:rPr>
        <w:t xml:space="preserve">G </w:t>
      </w:r>
      <w:r>
        <w:rPr>
          <w:rFonts w:eastAsia="Times New Roman"/>
        </w:rPr>
        <w:t xml:space="preserve">to change to </w:t>
      </w:r>
      <w:r>
        <w:rPr>
          <w:rFonts w:eastAsia="Times New Roman"/>
          <w:b/>
        </w:rPr>
        <w:t xml:space="preserve">G + ∆G. </w:t>
      </w:r>
      <w:r>
        <w:rPr>
          <w:rFonts w:eastAsia="Times New Roman"/>
        </w:rPr>
        <w:t xml:space="preserve">Using the adjoint network </w:t>
      </w:r>
      <w:r>
        <w:rPr>
          <w:rFonts w:eastAsia="Times New Roman"/>
          <w:b/>
        </w:rPr>
        <w:t xml:space="preserve">N’ </w:t>
      </w:r>
      <w:r>
        <w:rPr>
          <w:rFonts w:eastAsia="Times New Roman"/>
        </w:rPr>
        <w:t xml:space="preserve">with its transconductance matrix </w:t>
      </w:r>
      <w:r>
        <w:rPr>
          <w:rFonts w:eastAsia="Times New Roman"/>
          <w:b/>
        </w:rPr>
        <w:t>G</w:t>
      </w:r>
      <w:r>
        <w:rPr>
          <w:rFonts w:eastAsia="Times New Roman"/>
          <w:b/>
          <w:vertAlign w:val="superscript"/>
        </w:rPr>
        <w:t>T</w:t>
      </w:r>
      <w:r>
        <w:rPr>
          <w:rFonts w:eastAsia="Times New Roman"/>
        </w:rPr>
        <w:t>, eq. (1.35) is replaced by</w:t>
      </w:r>
    </w:p>
    <w:p w:rsidR="0055115D" w:rsidRDefault="0055115D" w:rsidP="0055115D">
      <w:pPr>
        <w:jc w:val="both"/>
        <w:rPr>
          <w:rFonts w:eastAsia="Times New Roman"/>
        </w:rPr>
      </w:pPr>
    </w:p>
    <w:p w:rsidR="0055115D" w:rsidRPr="001F7320"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d>
                    <m:dPr>
                      <m:begChr m:val="["/>
                      <m:endChr m:val="]"/>
                      <m:ctrlPr>
                        <w:rPr>
                          <w:rFonts w:ascii="Cambria Math" w:eastAsia="Times New Roman" w:hAnsi="Cambria Math"/>
                          <w:b/>
                          <w:bCs/>
                          <w:i/>
                        </w:rPr>
                      </m:ctrlPr>
                    </m:dPr>
                    <m:e>
                      <m:r>
                        <m:rPr>
                          <m:sty m:val="bi"/>
                        </m:rPr>
                        <w:rPr>
                          <w:rFonts w:ascii="Cambria Math" w:eastAsia="Times New Roman" w:hAnsi="Cambria Math"/>
                        </w:rPr>
                        <m:t>G+∆G</m:t>
                      </m:r>
                    </m:e>
                  </m:d>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1.36</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 xml:space="preserve">Eq. (19) gives the expression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rPr>
        <w:t xml:space="preserve"> for the internal branches of two-port </w:t>
      </w:r>
      <w:r>
        <w:rPr>
          <w:rFonts w:eastAsia="Times New Roman"/>
          <w:b/>
        </w:rPr>
        <w:t>N.</w:t>
      </w:r>
      <w:r>
        <w:rPr>
          <w:rFonts w:eastAsia="Times New Roman"/>
          <w:i/>
          <w:vertAlign w:val="subscript"/>
        </w:rPr>
        <w:t>,</w:t>
      </w:r>
      <w:r>
        <w:rPr>
          <w:rFonts w:eastAsia="Times New Roman"/>
        </w:rPr>
        <w:t xml:space="preserve"> By </w:t>
      </w:r>
      <w:proofErr w:type="spellStart"/>
      <w:r>
        <w:rPr>
          <w:rFonts w:eastAsia="Times New Roman"/>
        </w:rPr>
        <w:t>Tellegen’s</w:t>
      </w:r>
      <w:proofErr w:type="spellEnd"/>
      <w:r>
        <w:rPr>
          <w:rFonts w:eastAsia="Times New Roman"/>
        </w:rPr>
        <w:t xml:space="preserve"> theorem, this is the negative of the same expression for the port variables. In the latter,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i/>
          <w:vertAlign w:val="subscript"/>
        </w:rPr>
        <w:t xml:space="preserve"> </w:t>
      </w:r>
      <w:r>
        <w:rPr>
          <w:rFonts w:eastAsia="Times New Roman"/>
        </w:rPr>
        <w:t xml:space="preserve">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remain unchanged, but</w:t>
      </w:r>
      <w:r>
        <w:rPr>
          <w:rFonts w:eastAsia="Times New Roman"/>
          <w:i/>
          <w:vertAlign w:val="superscript"/>
        </w:rPr>
        <w:t xml:space="preserve"> </w:t>
      </w:r>
      <w:proofErr w:type="spellStart"/>
      <w:r>
        <w:rPr>
          <w:rFonts w:eastAsia="Times New Roman"/>
          <w:i/>
        </w:rPr>
        <w:t>i</w:t>
      </w:r>
      <w:r>
        <w:rPr>
          <w:rFonts w:eastAsia="Times New Roman"/>
          <w:i/>
          <w:vertAlign w:val="subscript"/>
        </w:rPr>
        <w:t>k</w:t>
      </w:r>
      <w:proofErr w:type="spellEnd"/>
      <w:r>
        <w:rPr>
          <w:rFonts w:eastAsia="Times New Roman"/>
          <w:i/>
          <w:vertAlign w:val="superscript"/>
        </w:rPr>
        <w:t xml:space="preserve"> </w:t>
      </w:r>
      <w:r>
        <w:rPr>
          <w:rFonts w:eastAsia="Times New Roman"/>
        </w:rPr>
        <w:t xml:space="preserve">and </w:t>
      </w:r>
      <w:proofErr w:type="spellStart"/>
      <w:r>
        <w:rPr>
          <w:rFonts w:eastAsia="Times New Roman"/>
          <w:i/>
        </w:rPr>
        <w:t>v</w:t>
      </w:r>
      <w:r>
        <w:rPr>
          <w:rFonts w:eastAsia="Times New Roman"/>
          <w:i/>
          <w:vertAlign w:val="subscript"/>
        </w:rPr>
        <w:t>k</w:t>
      </w:r>
      <w:proofErr w:type="spellEnd"/>
      <w:r>
        <w:rPr>
          <w:rFonts w:eastAsia="Times New Roman"/>
          <w:i/>
          <w:vertAlign w:val="superscript"/>
        </w:rPr>
        <w:t xml:space="preserve"> </w:t>
      </w:r>
      <w:r>
        <w:rPr>
          <w:rFonts w:eastAsia="Times New Roman"/>
        </w:rPr>
        <w:t>change, due to the variations in the element value.</w:t>
      </w:r>
      <w:r>
        <w:rPr>
          <w:rFonts w:eastAsia="Times New Roman"/>
          <w:i/>
        </w:rPr>
        <w:t xml:space="preserve"> </w:t>
      </w:r>
      <w:r>
        <w:rPr>
          <w:rFonts w:eastAsia="Times New Roman"/>
        </w:rPr>
        <w:t>Equating the two expressions, the changes in the port variables are easily found. These give the sensitivities of the output voltage or current to all circuit parameters.</w:t>
      </w:r>
    </w:p>
    <w:p w:rsidR="0055115D" w:rsidRDefault="0055115D" w:rsidP="0055115D">
      <w:pPr>
        <w:rPr>
          <w:rFonts w:eastAsia="Times New Roman"/>
        </w:rPr>
      </w:pPr>
    </w:p>
    <w:p w:rsidR="0055115D" w:rsidRPr="0009227E" w:rsidRDefault="0055115D" w:rsidP="0055115D">
      <w:pPr>
        <w:rPr>
          <w:rFonts w:eastAsia="Times New Roman"/>
        </w:rPr>
      </w:pPr>
      <w:r>
        <w:rPr>
          <w:rFonts w:eastAsia="Times New Roman"/>
        </w:rPr>
        <w:t>The process is illustrated with an example [1.7, pp. 389-390].</w:t>
      </w:r>
    </w:p>
    <w:p w:rsidR="0055115D" w:rsidRDefault="0055115D" w:rsidP="0055115D">
      <w:pPr>
        <w:jc w:val="both"/>
        <w:rPr>
          <w:rFonts w:eastAsia="Times New Roman"/>
        </w:rPr>
      </w:pPr>
    </w:p>
    <w:p w:rsidR="0055115D" w:rsidRPr="00465E0B" w:rsidRDefault="0055115D" w:rsidP="0055115D">
      <w:pPr>
        <w:jc w:val="both"/>
        <w:rPr>
          <w:rFonts w:eastAsia="Times New Roman"/>
        </w:rPr>
      </w:pPr>
      <w:r>
        <w:rPr>
          <w:rFonts w:eastAsia="Times New Roman"/>
        </w:rPr>
        <w:t xml:space="preserve">Assuming a voltage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 xml:space="preserve">for the physical circuit </w:t>
      </w:r>
      <w:r w:rsidRPr="00465E0B">
        <w:rPr>
          <w:rFonts w:eastAsia="Times New Roman"/>
          <w:b/>
        </w:rPr>
        <w:t>N</w:t>
      </w:r>
      <w:r>
        <w:rPr>
          <w:rFonts w:eastAsia="Times New Roman"/>
          <w:b/>
        </w:rPr>
        <w:t xml:space="preserve"> </w:t>
      </w:r>
      <w:r w:rsidRPr="00465E0B">
        <w:rPr>
          <w:rFonts w:eastAsia="Times New Roman"/>
        </w:rPr>
        <w:t>containing resistors and VCCSs, the process is as follows:</w:t>
      </w:r>
    </w:p>
    <w:p w:rsidR="0055115D" w:rsidRDefault="0055115D" w:rsidP="0055115D">
      <w:pPr>
        <w:jc w:val="both"/>
        <w:rPr>
          <w:rFonts w:eastAsia="Times New Roman"/>
        </w:rPr>
      </w:pPr>
    </w:p>
    <w:p w:rsidR="0055115D" w:rsidRDefault="0055115D" w:rsidP="0055115D">
      <w:pPr>
        <w:pStyle w:val="ListParagraph"/>
        <w:numPr>
          <w:ilvl w:val="0"/>
          <w:numId w:val="4"/>
        </w:numPr>
        <w:jc w:val="both"/>
        <w:rPr>
          <w:rFonts w:eastAsia="Times New Roman"/>
        </w:rPr>
      </w:pPr>
      <w:r>
        <w:rPr>
          <w:rFonts w:eastAsia="Times New Roman"/>
        </w:rPr>
        <w:t xml:space="preserve">Construct the adjoint network N’, in which the values of all independent sources of N are set to zero. Resistive branches remain unchanged, controlled sources replaced by their adjoint models. At the output port, place a current source </w:t>
      </w:r>
      <w:r>
        <w:rPr>
          <w:rFonts w:eastAsia="Times New Roman"/>
          <w:i/>
        </w:rPr>
        <w:t xml:space="preserve">I = </w:t>
      </w:r>
      <w:r w:rsidRPr="00FB553E">
        <w:rPr>
          <w:rFonts w:eastAsia="Times New Roman"/>
        </w:rPr>
        <w:t>1 V.</w:t>
      </w:r>
    </w:p>
    <w:p w:rsidR="0055115D" w:rsidRPr="00314443" w:rsidRDefault="0055115D" w:rsidP="0055115D">
      <w:pPr>
        <w:pStyle w:val="ListParagraph"/>
        <w:numPr>
          <w:ilvl w:val="0"/>
          <w:numId w:val="4"/>
        </w:numPr>
        <w:jc w:val="both"/>
        <w:rPr>
          <w:rFonts w:eastAsia="Times New Roman"/>
        </w:rPr>
      </w:pPr>
      <w:r>
        <w:rPr>
          <w:rFonts w:eastAsia="Times New Roman"/>
        </w:rPr>
        <w:t xml:space="preserve">Calculate </w:t>
      </w:r>
      <w:r w:rsidRPr="00314443">
        <w:rPr>
          <w:rFonts w:eastAsia="Times New Roman"/>
        </w:rPr>
        <w:t>the branch voltages</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sidRPr="00314443">
        <w:rPr>
          <w:rFonts w:eastAsia="Times New Roman"/>
          <w:i/>
          <w:vertAlign w:val="subscript"/>
        </w:rPr>
        <w:t xml:space="preserve"> </w:t>
      </w:r>
      <w:r w:rsidRPr="00314443">
        <w:rPr>
          <w:rFonts w:eastAsia="Times New Roman"/>
        </w:rPr>
        <w:t>across all resistors. According to the discussions above, the contribution of the incremental change</w:t>
      </w:r>
      <w:r w:rsidRPr="00314443">
        <w:rPr>
          <w:rFonts w:eastAsia="Times New Roman"/>
          <w:i/>
        </w:rPr>
        <w:t xml:space="preserv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rPr>
        <w:t xml:space="preserve"> </w:t>
      </w:r>
      <w:r w:rsidRPr="00314443">
        <w:rPr>
          <w:rFonts w:eastAsia="Times New Roman"/>
        </w:rPr>
        <w:t xml:space="preserve">of an admittance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rPr>
        <w:t xml:space="preserve"> to </w:t>
      </w:r>
      <w:proofErr w:type="spellStart"/>
      <w:r w:rsidRPr="00314443">
        <w:rPr>
          <w:rFonts w:eastAsia="Times New Roman"/>
          <w:i/>
        </w:rPr>
        <w:t>v</w:t>
      </w:r>
      <w:r w:rsidRPr="00314443">
        <w:rPr>
          <w:rFonts w:eastAsia="Times New Roman"/>
          <w:i/>
          <w:vertAlign w:val="subscript"/>
        </w:rPr>
        <w:t>out</w:t>
      </w:r>
      <w:proofErr w:type="spellEnd"/>
      <w:r w:rsidRPr="00314443">
        <w:rPr>
          <w:rFonts w:eastAsia="Times New Roman"/>
        </w:rPr>
        <w:t xml:space="preserve"> will be</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oMath>
      <w:r>
        <w:rPr>
          <w:rFonts w:eastAsia="Times New Roman"/>
        </w:rPr>
        <w:t>. T</w:t>
      </w:r>
      <w:proofErr w:type="spellStart"/>
      <w:r w:rsidRPr="00314443">
        <w:rPr>
          <w:rFonts w:eastAsia="Times New Roman"/>
        </w:rPr>
        <w:t>hus</w:t>
      </w:r>
      <w:proofErr w:type="spellEnd"/>
      <w:r w:rsidRPr="00314443">
        <w:rPr>
          <w:rFonts w:eastAsia="Times New Roman"/>
        </w:rPr>
        <w:t xml:space="preserve">, the output sensitivity to variations in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vertAlign w:val="subscript"/>
        </w:rPr>
        <w:t xml:space="preserve"> </w:t>
      </w:r>
      <w:r w:rsidRPr="00314443">
        <w:rPr>
          <w:rFonts w:eastAsia="Times New Roman"/>
        </w:rPr>
        <w:t>will be</w:t>
      </w:r>
      <w:r>
        <w:rPr>
          <w:rFonts w:eastAsia="Times New Roman"/>
        </w:rPr>
        <w:t xml:space="preserve">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oMath>
      <w:r>
        <w:rPr>
          <w:rFonts w:eastAsia="Times New Roman"/>
        </w:rPr>
        <w:t>.</w:t>
      </w:r>
    </w:p>
    <w:p w:rsidR="0055115D" w:rsidRDefault="0055115D" w:rsidP="0055115D">
      <w:pPr>
        <w:pStyle w:val="ListParagraph"/>
        <w:numPr>
          <w:ilvl w:val="0"/>
          <w:numId w:val="4"/>
        </w:numPr>
        <w:jc w:val="both"/>
        <w:rPr>
          <w:rFonts w:eastAsia="Times New Roman"/>
        </w:rPr>
      </w:pPr>
      <w:r>
        <w:rPr>
          <w:rFonts w:eastAsia="Times New Roman"/>
        </w:rPr>
        <w:t xml:space="preserve">To find the sensitivity to changes in the transconductance </w:t>
      </w:r>
      <w:proofErr w:type="spellStart"/>
      <w:r>
        <w:rPr>
          <w:rFonts w:eastAsia="Times New Roman"/>
          <w:i/>
        </w:rPr>
        <w:t>G</w:t>
      </w:r>
      <w:r>
        <w:rPr>
          <w:rFonts w:eastAsia="Times New Roman"/>
          <w:i/>
          <w:vertAlign w:val="subscript"/>
        </w:rPr>
        <w:t>lm</w:t>
      </w:r>
      <w:proofErr w:type="spellEnd"/>
      <w:r>
        <w:rPr>
          <w:rFonts w:eastAsia="Times New Roman"/>
        </w:rPr>
        <w:t xml:space="preserve"> of a VCCS between branches </w:t>
      </w:r>
      <w:r>
        <w:rPr>
          <w:rFonts w:eastAsia="Times New Roman"/>
          <w:i/>
        </w:rPr>
        <w:t xml:space="preserve">m </w:t>
      </w:r>
      <w:r>
        <w:rPr>
          <w:rFonts w:eastAsia="Times New Roman"/>
        </w:rPr>
        <w:t>and</w:t>
      </w:r>
      <w:r>
        <w:rPr>
          <w:rFonts w:eastAsia="Times New Roman"/>
          <w:i/>
        </w:rPr>
        <w:t xml:space="preserve"> l </w:t>
      </w:r>
      <w:r>
        <w:rPr>
          <w:rFonts w:eastAsia="Times New Roman"/>
        </w:rPr>
        <w:t>(Fig. X) (Fig. 9.9 in T-</w:t>
      </w:r>
      <w:proofErr w:type="spellStart"/>
      <w:r>
        <w:rPr>
          <w:rFonts w:eastAsia="Times New Roman"/>
        </w:rPr>
        <w:t>laP</w:t>
      </w:r>
      <w:proofErr w:type="spellEnd"/>
      <w:r>
        <w:rPr>
          <w:rFonts w:eastAsia="Times New Roman"/>
        </w:rPr>
        <w:t xml:space="preserve">), find the controlling voltages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m</m:t>
            </m:r>
          </m:sub>
          <m:sup>
            <m:r>
              <w:rPr>
                <w:rFonts w:ascii="Cambria Math" w:eastAsia="Times New Roman" w:hAnsi="Cambria Math"/>
              </w:rPr>
              <m:t xml:space="preserve"> </m:t>
            </m:r>
          </m:sup>
        </m:sSubSup>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in N and N’. The sensitivity is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lm</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m</m:t>
            </m:r>
          </m:sub>
        </m:sSub>
      </m:oMath>
      <w:r>
        <w:rPr>
          <w:rFonts w:eastAsia="Times New Roman"/>
        </w:rPr>
        <w:t>.</w:t>
      </w:r>
    </w:p>
    <w:p w:rsidR="0055115D" w:rsidRDefault="0055115D" w:rsidP="0055115D">
      <w:pPr>
        <w:pStyle w:val="ListParagraph"/>
        <w:jc w:val="both"/>
        <w:rPr>
          <w:rFonts w:eastAsia="Times New Roman"/>
        </w:rPr>
      </w:pPr>
    </w:p>
    <w:p w:rsidR="0055115D" w:rsidRDefault="0055115D" w:rsidP="0055115D">
      <w:pPr>
        <w:jc w:val="both"/>
        <w:rPr>
          <w:rFonts w:eastAsia="Times New Roman"/>
        </w:rPr>
      </w:pPr>
      <w:r>
        <w:rPr>
          <w:rFonts w:eastAsia="Times New Roman"/>
        </w:rPr>
        <w:t>Note that the formula given above has a physical interpretation. The current</w:t>
      </w:r>
      <w:r w:rsidRPr="003413C7">
        <w:rPr>
          <w:rFonts w:eastAsia="Times New Roman"/>
        </w:rPr>
        <w:t xml:space="preserve"> </w:t>
      </w:r>
      <w:proofErr w:type="spellStart"/>
      <w:r>
        <w:rPr>
          <w:rFonts w:eastAsia="Times New Roman"/>
          <w:i/>
        </w:rPr>
        <w:t>i</w:t>
      </w:r>
      <w:r>
        <w:rPr>
          <w:rFonts w:eastAsia="Times New Roman"/>
          <w:i/>
          <w:vertAlign w:val="subscript"/>
        </w:rPr>
        <w:t>k</w:t>
      </w:r>
      <w:proofErr w:type="spellEnd"/>
      <w:r>
        <w:rPr>
          <w:rFonts w:eastAsia="Times New Roman"/>
        </w:rPr>
        <w:t xml:space="preserve"> is the result of signal transfer from the independent</w:t>
      </w:r>
      <w:r w:rsidRPr="00793BA3">
        <w:rPr>
          <w:rFonts w:eastAsia="Times New Roman"/>
          <w:i/>
        </w:rPr>
        <w:t xml:space="preserve"> </w:t>
      </w:r>
      <w:r>
        <w:rPr>
          <w:rFonts w:eastAsia="Times New Roman"/>
        </w:rPr>
        <w:t xml:space="preserve">sources in N to branch </w:t>
      </w:r>
      <w:r w:rsidRPr="003413C7">
        <w:rPr>
          <w:rFonts w:eastAsia="Times New Roman"/>
          <w:i/>
        </w:rPr>
        <w:t>k</w:t>
      </w:r>
      <w:r>
        <w:rPr>
          <w:rFonts w:eastAsia="Times New Roman"/>
          <w:i/>
        </w:rPr>
        <w:t xml:space="preserve">, </w:t>
      </w:r>
      <w:r>
        <w:rPr>
          <w:rFonts w:eastAsia="Times New Roman"/>
        </w:rPr>
        <w:t xml:space="preserve">while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the transfer in N’ from the </w:t>
      </w:r>
      <w:proofErr w:type="gramStart"/>
      <w:r>
        <w:rPr>
          <w:rFonts w:eastAsia="Times New Roman"/>
        </w:rPr>
        <w:t>1 amp</w:t>
      </w:r>
      <w:proofErr w:type="gramEnd"/>
      <w:r>
        <w:rPr>
          <w:rFonts w:eastAsia="Times New Roman"/>
        </w:rPr>
        <w:t xml:space="preserve"> current source at the former output port N’. In N, this corresponds to signal transfer from branch </w:t>
      </w:r>
      <w:r>
        <w:rPr>
          <w:rFonts w:eastAsia="Times New Roman"/>
          <w:i/>
        </w:rPr>
        <w:t xml:space="preserve">k </w:t>
      </w:r>
      <w:r>
        <w:rPr>
          <w:rFonts w:eastAsia="Times New Roman"/>
        </w:rPr>
        <w:t>to the output. The sensitivity is the product of these two transfer functions.</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Note also that all sensitivities are obtained simultaneously in one circuit analysis, that of N’.</w:t>
      </w:r>
    </w:p>
    <w:p w:rsidR="0055115D" w:rsidRDefault="0055115D" w:rsidP="0055115D">
      <w:pPr>
        <w:jc w:val="both"/>
        <w:rPr>
          <w:rFonts w:eastAsia="Times New Roman"/>
        </w:rPr>
      </w:pPr>
    </w:p>
    <w:p w:rsidR="0055115D" w:rsidRPr="00E54445" w:rsidRDefault="0055115D" w:rsidP="0055115D">
      <w:pPr>
        <w:jc w:val="both"/>
        <w:rPr>
          <w:rFonts w:eastAsia="Times New Roman"/>
        </w:rPr>
      </w:pPr>
      <w:r>
        <w:rPr>
          <w:rFonts w:eastAsia="Times New Roman"/>
        </w:rPr>
        <w:t xml:space="preserve">Sensitivity calculations for other types of controlled sources can be performed in similar ways. Consider the case of a voltage-controlled current source in </w:t>
      </w:r>
      <w:r w:rsidRPr="001400A8">
        <w:rPr>
          <w:rFonts w:eastAsia="Times New Roman"/>
          <w:b/>
        </w:rPr>
        <w:t>N</w:t>
      </w:r>
      <w:r>
        <w:rPr>
          <w:rFonts w:eastAsia="Times New Roman"/>
        </w:rPr>
        <w:t xml:space="preserve"> (Fig.</w:t>
      </w:r>
      <w:r w:rsidRPr="004E27E4">
        <w:rPr>
          <w:rFonts w:eastAsia="Times New Roman"/>
        </w:rPr>
        <w:t xml:space="preserve"> </w:t>
      </w:r>
      <w:r>
        <w:rPr>
          <w:rFonts w:eastAsia="Times New Roman"/>
        </w:rPr>
        <w:t>20a). In the adjoint network</w:t>
      </w:r>
      <w:r w:rsidRPr="001400A8">
        <w:rPr>
          <w:rFonts w:eastAsia="Times New Roman"/>
          <w:b/>
        </w:rPr>
        <w:t xml:space="preserve"> N’</w:t>
      </w:r>
      <w:r>
        <w:rPr>
          <w:rFonts w:eastAsia="Times New Roman"/>
        </w:rPr>
        <w:t xml:space="preserve">, it is translated into a similar VCCS, but with its input and output terminals interchanged (Fig.20b) A small change in the transconductance </w:t>
      </w:r>
      <w:r>
        <w:rPr>
          <w:rFonts w:eastAsia="Times New Roman"/>
          <w:i/>
        </w:rPr>
        <w:t>G</w:t>
      </w:r>
      <w:r>
        <w:rPr>
          <w:rFonts w:eastAsia="Times New Roman"/>
          <w:i/>
          <w:vertAlign w:val="subscript"/>
        </w:rPr>
        <w:t xml:space="preserve">m </w:t>
      </w:r>
      <w:r>
        <w:rPr>
          <w:rFonts w:eastAsia="Times New Roman"/>
        </w:rPr>
        <w:t xml:space="preserve">can be modelled by an added current source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sidRPr="003413C7">
        <w:rPr>
          <w:rFonts w:eastAsia="Times New Roman"/>
        </w:rPr>
        <w:t xml:space="preserve"> </w:t>
      </w:r>
      <w:r>
        <w:rPr>
          <w:rFonts w:eastAsia="Times New Roman"/>
        </w:rPr>
        <w:t xml:space="preserve">in parallel with the main one. Using </w:t>
      </w:r>
      <w:proofErr w:type="spellStart"/>
      <w:r>
        <w:rPr>
          <w:rFonts w:eastAsia="Times New Roman"/>
        </w:rPr>
        <w:t>interreciprocity</w:t>
      </w:r>
      <w:proofErr w:type="spellEnd"/>
      <w:r>
        <w:rPr>
          <w:rFonts w:eastAsia="Times New Roman"/>
        </w:rPr>
        <w:t xml:space="preserve">, the effect of this added source will be an added output term of value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Pr>
          <w:rFonts w:eastAsia="Times New Roman"/>
        </w:rPr>
        <w:t xml:space="preserve">. Here,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 is the controlling voltage of the VCCS in </w:t>
      </w:r>
      <w:r w:rsidRPr="001400A8">
        <w:rPr>
          <w:rFonts w:eastAsia="Times New Roman"/>
          <w:b/>
        </w:rPr>
        <w:t>N’</w:t>
      </w:r>
      <w:r>
        <w:rPr>
          <w:rFonts w:eastAsia="Times New Roman"/>
        </w:rPr>
        <w:t xml:space="preserve">. Hence, the sensitivity to errors in </w:t>
      </w:r>
      <w:r>
        <w:rPr>
          <w:rFonts w:eastAsia="Times New Roman"/>
          <w:i/>
        </w:rPr>
        <w:t>G</w:t>
      </w:r>
      <w:r>
        <w:rPr>
          <w:rFonts w:eastAsia="Times New Roman"/>
          <w:i/>
          <w:vertAlign w:val="subscript"/>
        </w:rPr>
        <w:t xml:space="preserve">m </w:t>
      </w:r>
      <w:r>
        <w:rPr>
          <w:rFonts w:eastAsia="Times New Roman"/>
        </w:rPr>
        <w:t xml:space="preserve">is the product of the controlling voltages in </w:t>
      </w:r>
      <w:r w:rsidRPr="001400A8">
        <w:rPr>
          <w:rFonts w:eastAsia="Times New Roman"/>
          <w:b/>
        </w:rPr>
        <w:t xml:space="preserve">N </w:t>
      </w:r>
      <w:r w:rsidRPr="001400A8">
        <w:rPr>
          <w:rFonts w:eastAsia="Times New Roman"/>
        </w:rPr>
        <w:t>and</w:t>
      </w:r>
      <w:r w:rsidRPr="001400A8">
        <w:rPr>
          <w:rFonts w:eastAsia="Times New Roman"/>
          <w:b/>
        </w:rPr>
        <w:t xml:space="preserve"> N’.</w:t>
      </w:r>
    </w:p>
    <w:p w:rsidR="0055115D" w:rsidRDefault="0055115D" w:rsidP="0055115D">
      <w:pPr>
        <w:jc w:val="both"/>
        <w:rPr>
          <w:rFonts w:eastAsia="Times New Roman"/>
        </w:rPr>
      </w:pPr>
    </w:p>
    <w:p w:rsidR="0055115D" w:rsidRDefault="0055115D" w:rsidP="0055115D">
      <w:pPr>
        <w:jc w:val="both"/>
        <w:rPr>
          <w:rFonts w:eastAsia="Times New Roman"/>
          <w:i/>
        </w:rPr>
      </w:pPr>
      <w:r>
        <w:rPr>
          <w:rFonts w:eastAsia="Times New Roman"/>
          <w:i/>
        </w:rPr>
        <w:t>References to Chapter 1</w:t>
      </w:r>
    </w:p>
    <w:p w:rsidR="0055115D" w:rsidRDefault="0055115D" w:rsidP="0055115D">
      <w:pPr>
        <w:jc w:val="both"/>
        <w:rPr>
          <w:rFonts w:eastAsia="Times New Roman"/>
          <w:i/>
        </w:rPr>
      </w:pPr>
    </w:p>
    <w:p w:rsidR="0055115D" w:rsidRPr="00663811" w:rsidRDefault="0055115D" w:rsidP="0055115D">
      <w:pPr>
        <w:jc w:val="both"/>
        <w:rPr>
          <w:rFonts w:eastAsia="Times New Roman"/>
        </w:rPr>
      </w:pPr>
      <w:r w:rsidRPr="00663811">
        <w:rPr>
          <w:rFonts w:eastAsia="Times New Roman"/>
        </w:rPr>
        <w:t xml:space="preserve">[1.1] B.D.H. </w:t>
      </w:r>
      <w:proofErr w:type="spellStart"/>
      <w:r w:rsidRPr="00663811">
        <w:rPr>
          <w:rFonts w:eastAsia="Times New Roman"/>
        </w:rPr>
        <w:t>Tellegen</w:t>
      </w:r>
      <w:proofErr w:type="spellEnd"/>
      <w:r w:rsidRPr="00663811">
        <w:rPr>
          <w:rFonts w:eastAsia="Times New Roman"/>
        </w:rPr>
        <w:t>, “A general network theorem, with applications,” Philips Res. Rept.,</w:t>
      </w:r>
      <w:r w:rsidRPr="00663811">
        <w:rPr>
          <w:rFonts w:eastAsia="Times New Roman"/>
          <w:i/>
        </w:rPr>
        <w:t xml:space="preserve"> </w:t>
      </w:r>
      <w:r w:rsidRPr="00663811">
        <w:rPr>
          <w:rFonts w:eastAsia="Times New Roman"/>
          <w:b/>
        </w:rPr>
        <w:t xml:space="preserve">7, </w:t>
      </w:r>
      <w:r w:rsidRPr="00663811">
        <w:rPr>
          <w:rFonts w:eastAsia="Times New Roman"/>
        </w:rPr>
        <w:t xml:space="preserve">pp. 259-269, 1952.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ascii="Times New Roman" w:eastAsia="Times New Roman" w:hAnsi="Times New Roman" w:cs="Times New Roman"/>
        </w:rPr>
        <w:t xml:space="preserve">[1.2] </w:t>
      </w:r>
      <w:r w:rsidRPr="00663811">
        <w:rPr>
          <w:rFonts w:ascii="Times New Roman" w:hAnsi="Times New Roman" w:cs="Times New Roman"/>
          <w:color w:val="auto"/>
        </w:rPr>
        <w:t xml:space="preserve">Temes, G.C., “A physical proof of </w:t>
      </w:r>
      <w:proofErr w:type="spellStart"/>
      <w:r w:rsidRPr="00663811">
        <w:rPr>
          <w:rFonts w:ascii="Times New Roman" w:hAnsi="Times New Roman" w:cs="Times New Roman"/>
          <w:color w:val="auto"/>
        </w:rPr>
        <w:t>Tellegen’s</w:t>
      </w:r>
      <w:proofErr w:type="spellEnd"/>
      <w:r w:rsidRPr="00663811">
        <w:rPr>
          <w:rFonts w:ascii="Times New Roman" w:hAnsi="Times New Roman" w:cs="Times New Roman"/>
          <w:color w:val="auto"/>
        </w:rPr>
        <w:t xml:space="preserve"> theorem,” </w:t>
      </w:r>
      <w:r w:rsidRPr="00663811">
        <w:rPr>
          <w:rFonts w:ascii="Times New Roman" w:hAnsi="Times New Roman" w:cs="Times New Roman"/>
          <w:i/>
          <w:iCs/>
          <w:color w:val="auto"/>
        </w:rPr>
        <w:t>Proc. of the IEEE</w:t>
      </w:r>
      <w:r w:rsidRPr="00663811">
        <w:rPr>
          <w:rFonts w:ascii="Times New Roman" w:hAnsi="Times New Roman" w:cs="Times New Roman"/>
          <w:color w:val="auto"/>
        </w:rPr>
        <w:t>, 57(6):1183-1184, June 1969.</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 xml:space="preserve">[1.3] </w:t>
      </w:r>
      <w:proofErr w:type="spellStart"/>
      <w:r w:rsidRPr="00663811">
        <w:rPr>
          <w:rFonts w:ascii="Times New Roman" w:hAnsi="Times New Roman" w:cs="Times New Roman"/>
          <w:color w:val="auto"/>
        </w:rPr>
        <w:t>Bordewijk</w:t>
      </w:r>
      <w:proofErr w:type="spellEnd"/>
      <w:r w:rsidRPr="00663811">
        <w:rPr>
          <w:rFonts w:ascii="Times New Roman" w:hAnsi="Times New Roman" w:cs="Times New Roman"/>
          <w:color w:val="auto"/>
        </w:rPr>
        <w:t xml:space="preserve">, J. L., “Inter-reciprocity applied to electric networks,” Appl. Sci. Res., Sec </w:t>
      </w:r>
      <w:r w:rsidRPr="00663811">
        <w:rPr>
          <w:rFonts w:ascii="Times New Roman" w:hAnsi="Times New Roman" w:cs="Times New Roman"/>
          <w:b/>
          <w:color w:val="auto"/>
        </w:rPr>
        <w:t>B</w:t>
      </w:r>
      <w:r w:rsidRPr="00663811">
        <w:rPr>
          <w:rFonts w:ascii="Times New Roman" w:hAnsi="Times New Roman" w:cs="Times New Roman"/>
          <w:color w:val="auto"/>
        </w:rPr>
        <w:t>, pp. 1-74, 1956.</w:t>
      </w:r>
    </w:p>
    <w:p w:rsidR="0055115D" w:rsidRPr="00663811" w:rsidRDefault="0055115D" w:rsidP="0055115D">
      <w:pPr>
        <w:shd w:val="clear" w:color="auto" w:fill="FFFFFF"/>
        <w:spacing w:before="100" w:beforeAutospacing="1" w:after="24"/>
      </w:pPr>
      <w:r w:rsidRPr="00663811">
        <w:t>[1.4] R. Rohrer, L. Nagel, R. Meyer, and L. Weber, “Computationally efficient electronic-circuit noise calculations,” IEEE J. Solid-State Circuits, vol. SSC-6, no. 4, pp. 204–213, Aug. 1971. [8]</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[1.</w:t>
      </w:r>
      <w:r>
        <w:rPr>
          <w:rFonts w:ascii="Times New Roman" w:hAnsi="Times New Roman" w:cs="Times New Roman"/>
          <w:color w:val="auto"/>
        </w:rPr>
        <w:t>5</w:t>
      </w:r>
      <w:r w:rsidRPr="00663811">
        <w:rPr>
          <w:rFonts w:ascii="Times New Roman" w:hAnsi="Times New Roman" w:cs="Times New Roman"/>
          <w:color w:val="auto"/>
        </w:rPr>
        <w:t xml:space="preserve">] Director, S. W. and Rohrer, R.A., “The generalized adjoint network and network sensitivities,” IEEE Trans. Circuit Theory, Aug. 1969, pp. 318-323.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eastAsia="Times New Roman"/>
        </w:rPr>
        <w:t>[1.</w:t>
      </w:r>
      <w:r>
        <w:rPr>
          <w:rFonts w:eastAsia="Times New Roman"/>
        </w:rPr>
        <w:t>6</w:t>
      </w:r>
      <w:r w:rsidRPr="00663811">
        <w:rPr>
          <w:rFonts w:eastAsia="Times New Roman"/>
        </w:rPr>
        <w:t>]</w:t>
      </w:r>
      <w:r w:rsidRPr="00663811">
        <w:rPr>
          <w:rFonts w:ascii="Times New Roman" w:hAnsi="Times New Roman" w:cs="Times New Roman"/>
          <w:color w:val="auto"/>
        </w:rPr>
        <w:t xml:space="preserve"> Director, S. W. and Rohrer, R.A., “Automated network design: the frequency domain case,” IEEE Trans. Circuit Theory, Aug. 1969, pp. 330-337.</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jc w:val="both"/>
        <w:rPr>
          <w:rFonts w:asciiTheme="minorHAnsi" w:hAnsiTheme="minorHAnsi" w:cstheme="minorHAnsi"/>
        </w:rPr>
      </w:pPr>
      <w:r w:rsidRPr="00663811">
        <w:rPr>
          <w:rFonts w:asciiTheme="minorHAnsi" w:hAnsiTheme="minorHAnsi" w:cstheme="minorHAnsi"/>
        </w:rPr>
        <w:t>[1.</w:t>
      </w:r>
      <w:r>
        <w:rPr>
          <w:rFonts w:asciiTheme="minorHAnsi" w:hAnsiTheme="minorHAnsi" w:cstheme="minorHAnsi"/>
        </w:rPr>
        <w:t>7</w:t>
      </w:r>
      <w:r w:rsidRPr="00663811">
        <w:rPr>
          <w:rFonts w:asciiTheme="minorHAnsi" w:hAnsiTheme="minorHAnsi" w:cstheme="minorHAnsi"/>
        </w:rPr>
        <w:t xml:space="preserve">] G. C. Temes and J.W. </w:t>
      </w:r>
      <w:proofErr w:type="spellStart"/>
      <w:r w:rsidRPr="00663811">
        <w:rPr>
          <w:rFonts w:asciiTheme="minorHAnsi" w:hAnsiTheme="minorHAnsi" w:cstheme="minorHAnsi"/>
        </w:rPr>
        <w:t>LaPatra</w:t>
      </w:r>
      <w:proofErr w:type="spellEnd"/>
      <w:r w:rsidRPr="00663811">
        <w:rPr>
          <w:rFonts w:asciiTheme="minorHAnsi" w:hAnsiTheme="minorHAnsi" w:cstheme="minorHAnsi"/>
        </w:rPr>
        <w:t xml:space="preserve">, </w:t>
      </w:r>
      <w:r w:rsidRPr="00663811">
        <w:rPr>
          <w:rFonts w:asciiTheme="minorHAnsi" w:hAnsiTheme="minorHAnsi" w:cstheme="minorHAnsi"/>
          <w:i/>
        </w:rPr>
        <w:t xml:space="preserve">Introduction to Circuit Synthesis and Design, </w:t>
      </w:r>
      <w:r w:rsidRPr="00663811">
        <w:rPr>
          <w:rFonts w:asciiTheme="minorHAnsi" w:hAnsiTheme="minorHAnsi" w:cstheme="minorHAnsi"/>
        </w:rPr>
        <w:t>McGraw-Hill, 1977.</w:t>
      </w:r>
    </w:p>
    <w:p w:rsidR="0055115D" w:rsidRPr="00663811" w:rsidRDefault="0055115D" w:rsidP="0055115D">
      <w:pPr>
        <w:pStyle w:val="Default"/>
        <w:rPr>
          <w:rFonts w:ascii="Times New Roman" w:hAnsi="Times New Roman" w:cs="Times New Roman"/>
          <w:color w:val="auto"/>
        </w:rPr>
      </w:pPr>
    </w:p>
    <w:p w:rsidR="0055115D" w:rsidRPr="0012126A" w:rsidRDefault="0055115D" w:rsidP="0055115D">
      <w:pPr>
        <w:jc w:val="both"/>
        <w:rPr>
          <w:rFonts w:eastAsia="Times New Roman"/>
          <w:color w:val="FF0000"/>
        </w:rPr>
      </w:pPr>
    </w:p>
    <w:p w:rsidR="0055115D" w:rsidRPr="0012126A" w:rsidRDefault="0055115D" w:rsidP="0055115D">
      <w:pPr>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Pr="005B206E" w:rsidRDefault="0055115D" w:rsidP="0055115D">
      <w:pPr>
        <w:jc w:val="both"/>
        <w:rPr>
          <w:rFonts w:eastAsia="Times New Roman"/>
          <w:b/>
        </w:rPr>
      </w:pPr>
      <w:r>
        <w:rPr>
          <w:rFonts w:eastAsia="Times New Roman"/>
          <w:i/>
        </w:rPr>
        <w:t>1.5 Reciprocity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 xml:space="preserve">A mere four years after the publication of </w:t>
      </w:r>
      <w:proofErr w:type="spellStart"/>
      <w:r>
        <w:rPr>
          <w:rFonts w:eastAsia="Times New Roman"/>
        </w:rPr>
        <w:t>Tellegen’s</w:t>
      </w:r>
      <w:proofErr w:type="spellEnd"/>
      <w:r>
        <w:rPr>
          <w:rFonts w:eastAsia="Times New Roman"/>
        </w:rPr>
        <w:t xml:space="preserve"> theorem, J. L. </w:t>
      </w:r>
      <w:proofErr w:type="spellStart"/>
      <w:r>
        <w:rPr>
          <w:rFonts w:eastAsia="Times New Roman"/>
        </w:rPr>
        <w:t>Bordewijk</w:t>
      </w:r>
      <w:proofErr w:type="spellEnd"/>
      <w:r>
        <w:rPr>
          <w:rFonts w:eastAsia="Times New Roman"/>
        </w:rPr>
        <w:t xml:space="preserve"> (a student of Professor </w:t>
      </w:r>
      <w:proofErr w:type="spellStart"/>
      <w:r>
        <w:rPr>
          <w:rFonts w:eastAsia="Times New Roman"/>
        </w:rPr>
        <w:t>Tellegen’s</w:t>
      </w:r>
      <w:proofErr w:type="spellEnd"/>
      <w:r>
        <w:rPr>
          <w:rFonts w:eastAsia="Times New Roman"/>
        </w:rPr>
        <w:t xml:space="preserve"> at the Technical University of Delft) used his theorem to define and extend the concept of reciprocity.  An </w:t>
      </w:r>
      <w:r>
        <w:rPr>
          <w:rFonts w:eastAsia="Times New Roman"/>
          <w:i/>
        </w:rPr>
        <w:t>N</w:t>
      </w:r>
      <w:r>
        <w:rPr>
          <w:rFonts w:eastAsia="Times New Roman"/>
        </w:rPr>
        <w:t xml:space="preserve">-port circuit is called </w:t>
      </w:r>
      <w:r>
        <w:rPr>
          <w:rFonts w:eastAsia="Times New Roman"/>
          <w:i/>
        </w:rPr>
        <w:t xml:space="preserve">reciprocal </w:t>
      </w:r>
      <w:r>
        <w:rPr>
          <w:rFonts w:eastAsia="Times New Roman"/>
        </w:rPr>
        <w:t xml:space="preserve">if its port voltages and currents satisfy the relation </w:t>
      </w:r>
      <w:r>
        <w:rPr>
          <w:rFonts w:eastAsia="Times New Roman"/>
          <w:i/>
        </w:rPr>
        <w:t xml:space="preserve">∑ </w:t>
      </w:r>
      <w:proofErr w:type="spellStart"/>
      <w:proofErr w:type="gramStart"/>
      <w:r>
        <w:rPr>
          <w:rFonts w:eastAsia="Times New Roman"/>
          <w:i/>
        </w:rPr>
        <w:t>i</w:t>
      </w:r>
      <w:r>
        <w:rPr>
          <w:rFonts w:eastAsia="Times New Roman"/>
          <w:i/>
          <w:vertAlign w:val="subscript"/>
        </w:rPr>
        <w:t>k.</w:t>
      </w:r>
      <w:r>
        <w:rPr>
          <w:rFonts w:eastAsia="Times New Roman"/>
          <w:i/>
        </w:rPr>
        <w:t>v</w:t>
      </w:r>
      <w:r>
        <w:rPr>
          <w:rFonts w:eastAsia="Times New Roman"/>
          <w:i/>
          <w:vertAlign w:val="subscript"/>
        </w:rPr>
        <w:t>k</w:t>
      </w:r>
      <w:proofErr w:type="spellEnd"/>
      <w:proofErr w:type="gramEnd"/>
      <w:r>
        <w:rPr>
          <w:rFonts w:eastAsia="Times New Roman"/>
        </w:rPr>
        <w:t xml:space="preserve">’ </w:t>
      </w:r>
      <w:r>
        <w:rPr>
          <w:rFonts w:eastAsia="Times New Roman"/>
          <w:i/>
          <w:vertAlign w:val="subscript"/>
        </w:rPr>
        <w:t>=</w:t>
      </w:r>
      <w:r>
        <w:rPr>
          <w:rFonts w:eastAsia="Times New Roman"/>
          <w:i/>
        </w:rPr>
        <w:t xml:space="preserve">   ∑ </w:t>
      </w:r>
      <w:proofErr w:type="spellStart"/>
      <w:r>
        <w:rPr>
          <w:rFonts w:eastAsia="Times New Roman"/>
          <w:i/>
        </w:rPr>
        <w:t>i</w:t>
      </w:r>
      <w:r w:rsidRPr="000305C6">
        <w:rPr>
          <w:rFonts w:eastAsia="Times New Roman"/>
          <w:i/>
          <w:vertAlign w:val="subscript"/>
        </w:rPr>
        <w:t>k</w:t>
      </w:r>
      <w:r>
        <w:rPr>
          <w:rFonts w:eastAsia="Times New Roman"/>
        </w:rPr>
        <w:t>’</w:t>
      </w:r>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rPr>
        <w:t xml:space="preserve">Here, the variables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proofErr w:type="gramStart"/>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vertAlign w:val="subscript"/>
        </w:rPr>
        <w:t xml:space="preserve"> </w:t>
      </w:r>
      <w:r w:rsidRPr="00F55C37">
        <w:rPr>
          <w:rFonts w:eastAsia="Times New Roman"/>
        </w:rPr>
        <w:t>are</w:t>
      </w:r>
      <w:proofErr w:type="gramEnd"/>
      <w:r w:rsidRPr="00F55C37">
        <w:rPr>
          <w:rFonts w:eastAsia="Times New Roman"/>
        </w:rPr>
        <w:t xml:space="preserve"> the p</w:t>
      </w:r>
      <w:r>
        <w:rPr>
          <w:rFonts w:eastAsia="Times New Roman"/>
        </w:rPr>
        <w:t xml:space="preserve">ort currents and voltages  and currents under one set of excitations, while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r>
        <w:rPr>
          <w:rFonts w:eastAsia="Times New Roman"/>
          <w:i/>
        </w:rPr>
        <w:t>v</w:t>
      </w:r>
      <w:r>
        <w:rPr>
          <w:rFonts w:eastAsia="Times New Roman"/>
          <w:i/>
          <w:vertAlign w:val="subscript"/>
        </w:rPr>
        <w:t>k</w:t>
      </w:r>
      <w:proofErr w:type="spellEnd"/>
      <w:r>
        <w:rPr>
          <w:rFonts w:eastAsia="Times New Roman"/>
        </w:rPr>
        <w:t>’ exist under a different one, f</w:t>
      </w:r>
      <w:r w:rsidRPr="00B90585">
        <w:rPr>
          <w:rFonts w:eastAsia="Times New Roman"/>
          <w:i/>
        </w:rPr>
        <w:t>or the same</w:t>
      </w:r>
      <w:r>
        <w:rPr>
          <w:rFonts w:eastAsia="Times New Roman"/>
          <w:i/>
        </w:rPr>
        <w:t xml:space="preserve"> internal branches of the</w:t>
      </w:r>
      <w:r w:rsidRPr="00B90585">
        <w:rPr>
          <w:rFonts w:eastAsia="Times New Roman"/>
          <w:i/>
        </w:rPr>
        <w:t xml:space="preserve"> N-port. </w:t>
      </w:r>
      <w:r>
        <w:rPr>
          <w:rFonts w:eastAsia="Times New Roman"/>
        </w:rPr>
        <w:t xml:space="preserve">The summations are for all </w:t>
      </w:r>
      <w:r>
        <w:rPr>
          <w:rFonts w:eastAsia="Times New Roman"/>
          <w:i/>
        </w:rPr>
        <w:t xml:space="preserve">N </w:t>
      </w:r>
      <w:r>
        <w:rPr>
          <w:rFonts w:eastAsia="Times New Roman"/>
        </w:rPr>
        <w:t xml:space="preserve">ports. By </w:t>
      </w:r>
      <w:proofErr w:type="spellStart"/>
      <w:r>
        <w:rPr>
          <w:rFonts w:eastAsia="Times New Roman"/>
        </w:rPr>
        <w:t>Tellegen’s</w:t>
      </w:r>
      <w:proofErr w:type="spellEnd"/>
      <w:r>
        <w:rPr>
          <w:rFonts w:eastAsia="Times New Roman"/>
        </w:rPr>
        <w:t xml:space="preserve"> theorem, the same relation must then hold for the internal branches of the </w:t>
      </w:r>
      <w:r>
        <w:rPr>
          <w:rFonts w:eastAsia="Times New Roman"/>
          <w:i/>
        </w:rPr>
        <w:t>N-</w:t>
      </w:r>
      <w:r w:rsidRPr="00F55C37">
        <w:rPr>
          <w:rFonts w:eastAsia="Times New Roman"/>
        </w:rPr>
        <w:t>port</w:t>
      </w:r>
      <w:r>
        <w:rPr>
          <w:rFonts w:eastAsia="Times New Roman"/>
        </w:rPr>
        <w:t xml:space="preserve"> [1.3]. </w:t>
      </w:r>
    </w:p>
    <w:p w:rsidR="0055115D" w:rsidRDefault="0055115D" w:rsidP="0055115D">
      <w:pPr>
        <w:jc w:val="both"/>
        <w:rPr>
          <w:rFonts w:eastAsia="Times New Roman"/>
        </w:rPr>
      </w:pPr>
    </w:p>
    <w:p w:rsidR="0055115D" w:rsidRPr="007948E1" w:rsidRDefault="0055115D" w:rsidP="0055115D">
      <w:pPr>
        <w:jc w:val="both"/>
        <w:rPr>
          <w:rFonts w:eastAsia="Times New Roman"/>
          <w:i/>
          <w:vertAlign w:val="subscript"/>
        </w:rPr>
      </w:pPr>
      <w:r>
        <w:rPr>
          <w:rFonts w:eastAsia="Times New Roman"/>
        </w:rPr>
        <w:t xml:space="preserve">The condition and its applications will next be analyzed for two-ports. </w:t>
      </w:r>
      <w:r w:rsidRPr="00F55C37">
        <w:rPr>
          <w:rFonts w:eastAsia="Times New Roman"/>
        </w:rPr>
        <w:t xml:space="preserve"> </w:t>
      </w:r>
    </w:p>
    <w:p w:rsidR="0055115D" w:rsidRPr="00F55C37" w:rsidRDefault="0055115D" w:rsidP="0055115D">
      <w:pPr>
        <w:jc w:val="both"/>
        <w:rPr>
          <w:rFonts w:eastAsia="Times New Roman"/>
        </w:rPr>
      </w:pPr>
      <w:r>
        <w:rPr>
          <w:rFonts w:eastAsia="Times New Roman"/>
        </w:rPr>
        <w:t xml:space="preserve"> </w:t>
      </w:r>
      <w:r w:rsidRPr="00F55C37">
        <w:rPr>
          <w:rFonts w:eastAsia="Times New Roman"/>
        </w:rPr>
        <w:t xml:space="preserve"> </w:t>
      </w:r>
    </w:p>
    <w:p w:rsidR="0055115D" w:rsidRDefault="0055115D" w:rsidP="0055115D">
      <w:pPr>
        <w:jc w:val="both"/>
        <w:rPr>
          <w:rFonts w:eastAsia="Times New Roman"/>
        </w:rPr>
      </w:pPr>
      <w:r>
        <w:rPr>
          <w:rFonts w:eastAsia="Times New Roman"/>
        </w:rPr>
        <w:t xml:space="preserve">Consider the circuits shown in Fig. 1.17.  Assume that the two-port contains only linear resistors, and no controlled sources. Regarding the circuit of Fig. 1.17(a) as </w:t>
      </w:r>
      <w:r>
        <w:rPr>
          <w:rFonts w:eastAsia="Times New Roman"/>
          <w:b/>
          <w:i/>
        </w:rPr>
        <w:t xml:space="preserve">N </w:t>
      </w:r>
      <w:r>
        <w:rPr>
          <w:rFonts w:eastAsia="Times New Roman"/>
        </w:rPr>
        <w:t>and that of Fig. 1.17(b) as</w:t>
      </w:r>
      <w:r>
        <w:rPr>
          <w:rFonts w:eastAsia="Times New Roman"/>
          <w:b/>
          <w:i/>
        </w:rPr>
        <w:t xml:space="preserve"> N’</w:t>
      </w:r>
      <w:r>
        <w:rPr>
          <w:rFonts w:eastAsia="Times New Roman"/>
        </w:rPr>
        <w:t xml:space="preserve">, </w:t>
      </w:r>
      <w:proofErr w:type="spellStart"/>
      <w:r>
        <w:rPr>
          <w:rFonts w:eastAsia="Times New Roman"/>
        </w:rPr>
        <w:t>Tellegen’s</w:t>
      </w:r>
      <w:proofErr w:type="spellEnd"/>
      <w:r>
        <w:rPr>
          <w:rFonts w:eastAsia="Times New Roman"/>
        </w:rPr>
        <w:t xml:space="preserve"> theorem gives</w:t>
      </w:r>
    </w:p>
    <w:p w:rsidR="0055115D" w:rsidRDefault="0055115D" w:rsidP="0055115D">
      <w:pPr>
        <w:jc w:val="both"/>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1.24</m:t>
                  </m:r>
                </m:e>
              </m:d>
            </m:e>
          </m:eqArr>
        </m:oMath>
      </m:oMathPara>
    </w:p>
    <w:p w:rsidR="0055115D" w:rsidRPr="008133A9" w:rsidRDefault="0055115D" w:rsidP="0055115D">
      <w:pPr>
        <w:rPr>
          <w:rFonts w:eastAsia="Times New Roman"/>
          <w:vertAlign w:val="subscript"/>
        </w:rPr>
      </w:pPr>
    </w:p>
    <w:p w:rsidR="0055115D" w:rsidRDefault="0055115D" w:rsidP="0055115D">
      <w:pPr>
        <w:rPr>
          <w:rFonts w:eastAsia="Times New Roman"/>
        </w:rPr>
      </w:pPr>
    </w:p>
    <w:p w:rsidR="0055115D" w:rsidRDefault="0055115D" w:rsidP="0055115D">
      <w:pPr>
        <w:rPr>
          <w:rFonts w:eastAsia="Times New Roman"/>
        </w:rPr>
      </w:pPr>
      <w:r>
        <w:rPr>
          <w:rFonts w:eastAsia="Times New Roman"/>
        </w:rPr>
        <w:lastRenderedPageBreak/>
        <w:t xml:space="preserve">Here, the summations are for all </w:t>
      </w:r>
      <w:r>
        <w:rPr>
          <w:rFonts w:eastAsia="Times New Roman"/>
          <w:i/>
        </w:rPr>
        <w:t xml:space="preserve">interior </w:t>
      </w:r>
      <w:r>
        <w:rPr>
          <w:rFonts w:eastAsia="Times New Roman"/>
        </w:rPr>
        <w:t xml:space="preserve">branches inside the two-port. Interchanging the roles of the two circuits results in the relation </w:t>
      </w:r>
    </w:p>
    <w:p w:rsidR="0055115D" w:rsidRDefault="0055115D" w:rsidP="0055115D">
      <w:pPr>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1.25</m:t>
                  </m:r>
                </m:e>
              </m:d>
            </m:e>
          </m:eqArr>
        </m:oMath>
      </m:oMathPara>
    </w:p>
    <w:p w:rsidR="0055115D" w:rsidRDefault="0055115D" w:rsidP="0055115D">
      <w:pPr>
        <w:rPr>
          <w:rFonts w:eastAsia="Times New Roman"/>
        </w:rPr>
      </w:pPr>
    </w:p>
    <w:p w:rsidR="0055115D" w:rsidRDefault="0055115D" w:rsidP="0055115D">
      <w:pPr>
        <w:rPr>
          <w:rFonts w:eastAsia="Times New Roman"/>
          <w:i/>
        </w:rPr>
      </w:pPr>
    </w:p>
    <w:p w:rsidR="0055115D" w:rsidRPr="009B61D7" w:rsidRDefault="0055115D" w:rsidP="0055115D">
      <w:pPr>
        <w:rPr>
          <w:rFonts w:eastAsia="Times New Roman"/>
        </w:rPr>
      </w:pPr>
      <w:r>
        <w:rPr>
          <w:rFonts w:eastAsia="Times New Roman"/>
        </w:rPr>
        <w:t xml:space="preserve">Since the summations of the terms for the interior branches are equal, subtracting the two equations gives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oMath>
      <w:r>
        <w:rPr>
          <w:rFonts w:eastAsia="Times New Roman"/>
        </w:rPr>
        <w:t>. Hence the resistive two-port is reciprocal. Also, we obtain</w:t>
      </w:r>
    </w:p>
    <w:p w:rsidR="0055115D" w:rsidRDefault="0055115D" w:rsidP="0055115D">
      <w:pPr>
        <w:rPr>
          <w:rFonts w:eastAsia="Times New Roman"/>
          <w:i/>
        </w:rPr>
      </w:pPr>
      <w:r w:rsidRPr="000C5B28">
        <w:rPr>
          <w:rFonts w:eastAsia="Times New Roman"/>
          <w:i/>
        </w:rPr>
        <w:t xml:space="preserve"> </w:t>
      </w:r>
    </w:p>
    <w:p w:rsidR="0055115D" w:rsidRPr="002B25F4" w:rsidRDefault="0055115D" w:rsidP="0055115D">
      <w:pPr>
        <w:rPr>
          <w:rFonts w:eastAsia="Times New Roman"/>
          <w:i/>
          <w:iCs/>
        </w:rPr>
      </w:pPr>
      <m:oMathPara>
        <m:oMath>
          <m:eqArr>
            <m:eqArrPr>
              <m:maxDist m:val="1"/>
              <m:ctrlPr>
                <w:rPr>
                  <w:rFonts w:ascii="Cambria Math" w:eastAsia="Times New Roman" w:hAnsi="Cambria Math"/>
                  <w:i/>
                  <w:iCs/>
                </w:rPr>
              </m:ctrlPr>
            </m:eqArrPr>
            <m:e>
              <m:f>
                <m:fPr>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den>
              </m:f>
              <m:r>
                <w:rPr>
                  <w:rFonts w:ascii="Cambria Math" w:eastAsia="Times New Roman" w:hAnsi="Cambria Math"/>
                </w:rPr>
                <m:t xml:space="preserve"> #</m:t>
              </m:r>
              <m:d>
                <m:dPr>
                  <m:ctrlPr>
                    <w:rPr>
                      <w:rFonts w:ascii="Cambria Math" w:eastAsia="Times New Roman" w:hAnsi="Cambria Math"/>
                      <w:i/>
                      <w:iCs/>
                    </w:rPr>
                  </m:ctrlPr>
                </m:dPr>
                <m:e>
                  <m:r>
                    <w:rPr>
                      <w:rFonts w:ascii="Cambria Math" w:eastAsia="Times New Roman" w:hAnsi="Cambria Math"/>
                    </w:rPr>
                    <m:t>1.26</m:t>
                  </m:r>
                </m:e>
              </m:d>
            </m:e>
          </m:eqArr>
        </m:oMath>
      </m:oMathPara>
    </w:p>
    <w:p w:rsidR="0055115D" w:rsidRDefault="0055115D" w:rsidP="0055115D">
      <w:pPr>
        <w:jc w:val="both"/>
        <w:rPr>
          <w:rFonts w:eastAsia="Times New Roman"/>
          <w:i/>
        </w:rPr>
      </w:pPr>
    </w:p>
    <w:p w:rsidR="0055115D" w:rsidRDefault="0055115D" w:rsidP="0055115D">
      <w:pPr>
        <w:rPr>
          <w:rFonts w:eastAsia="Times New Roman"/>
        </w:rPr>
      </w:pPr>
      <w:r>
        <w:rPr>
          <w:rFonts w:eastAsia="Times New Roman"/>
        </w:rPr>
        <w:t>The two transfer functions (</w:t>
      </w:r>
      <w:r>
        <w:rPr>
          <w:rFonts w:eastAsia="Times New Roman"/>
          <w:i/>
        </w:rPr>
        <w:t xml:space="preserve">transconductances) </w:t>
      </w:r>
      <w:r>
        <w:rPr>
          <w:rFonts w:eastAsia="Times New Roman"/>
        </w:rPr>
        <w:t>are thus equal. Note that in this analysis</w:t>
      </w:r>
      <w:r>
        <w:rPr>
          <w:rFonts w:eastAsia="Times New Roman"/>
          <w:b/>
        </w:rPr>
        <w:t xml:space="preserve"> N </w:t>
      </w:r>
      <w:r w:rsidRPr="00B07450">
        <w:rPr>
          <w:rFonts w:eastAsia="Times New Roman"/>
        </w:rPr>
        <w:t>and</w:t>
      </w:r>
      <w:r>
        <w:rPr>
          <w:rFonts w:eastAsia="Times New Roman"/>
          <w:b/>
        </w:rPr>
        <w:t xml:space="preserve"> N’ </w:t>
      </w:r>
      <w:r w:rsidRPr="00B07450">
        <w:rPr>
          <w:rFonts w:eastAsia="Times New Roman"/>
        </w:rPr>
        <w:t xml:space="preserve">contain the same </w:t>
      </w:r>
      <w:r>
        <w:rPr>
          <w:rFonts w:eastAsia="Times New Roman"/>
        </w:rPr>
        <w:t xml:space="preserve">internal branches, but under different terminations. Note also that assuming reciprocity for the two-port, the relation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i/>
          <w:vertAlign w:val="subscript"/>
        </w:rPr>
        <w:t xml:space="preserve"> </w:t>
      </w:r>
      <w:r>
        <w:rPr>
          <w:rFonts w:eastAsia="Times New Roman"/>
        </w:rPr>
        <w:t xml:space="preserve">gives directly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w:t>
      </w:r>
    </w:p>
    <w:p w:rsidR="0055115D" w:rsidRDefault="0055115D" w:rsidP="0055115D">
      <w:pPr>
        <w:rPr>
          <w:rFonts w:eastAsia="Times New Roman"/>
        </w:rPr>
      </w:pPr>
    </w:p>
    <w:p w:rsidR="0055115D" w:rsidRDefault="0055115D" w:rsidP="0055115D">
      <w:pPr>
        <w:rPr>
          <w:rFonts w:eastAsia="Times New Roman"/>
        </w:rPr>
      </w:pPr>
      <w:r>
        <w:rPr>
          <w:noProof/>
        </w:rPr>
        <w:drawing>
          <wp:inline distT="0" distB="0" distL="0" distR="0" wp14:anchorId="08145F7D" wp14:editId="109FF14A">
            <wp:extent cx="5943600" cy="1269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9365"/>
                    </a:xfrm>
                    <a:prstGeom prst="rect">
                      <a:avLst/>
                    </a:prstGeom>
                  </pic:spPr>
                </pic:pic>
              </a:graphicData>
            </a:graphic>
          </wp:inline>
        </w:drawing>
      </w:r>
    </w:p>
    <w:p w:rsidR="0055115D" w:rsidRDefault="0055115D" w:rsidP="0055115D">
      <w:pPr>
        <w:rPr>
          <w:rFonts w:eastAsia="Times New Roman"/>
        </w:rPr>
      </w:pPr>
    </w:p>
    <w:p w:rsidR="0055115D" w:rsidRPr="00482950" w:rsidRDefault="0055115D" w:rsidP="0055115D">
      <w:pPr>
        <w:rPr>
          <w:rFonts w:eastAsia="Times New Roman"/>
          <w:color w:val="FF0000"/>
        </w:rPr>
      </w:pPr>
      <w:r w:rsidRPr="00E71932">
        <w:rPr>
          <w:rFonts w:eastAsia="Times New Roman"/>
        </w:rPr>
        <w:t xml:space="preserve">                   Figure </w:t>
      </w:r>
      <w:r>
        <w:rPr>
          <w:rFonts w:eastAsia="Times New Roman"/>
        </w:rPr>
        <w:t>1.17</w:t>
      </w:r>
      <w:r w:rsidRPr="00E71932">
        <w:rPr>
          <w:rFonts w:eastAsia="Times New Roman"/>
        </w:rPr>
        <w:t>: (a) Terminations for N; (b) Terminations for N’.</w:t>
      </w:r>
      <w:r>
        <w:rPr>
          <w:rFonts w:eastAsia="Times New Roman"/>
        </w:rPr>
        <w:t xml:space="preserve">        </w:t>
      </w:r>
      <w:r>
        <w:rPr>
          <w:rFonts w:eastAsia="Times New Roman"/>
          <w:color w:val="FF0000"/>
        </w:rPr>
        <w:t>Redraw without green lines.</w:t>
      </w:r>
    </w:p>
    <w:p w:rsidR="0055115D" w:rsidRPr="00E71932" w:rsidRDefault="0055115D" w:rsidP="0055115D">
      <w:pPr>
        <w:rPr>
          <w:rFonts w:eastAsia="Times New Roman"/>
        </w:rPr>
      </w:pPr>
    </w:p>
    <w:p w:rsidR="0055115D" w:rsidRPr="00597B40" w:rsidRDefault="0055115D" w:rsidP="0055115D">
      <w:pPr>
        <w:jc w:val="both"/>
        <w:rPr>
          <w:rFonts w:eastAsia="Times New Roman"/>
        </w:rPr>
      </w:pPr>
      <w:r w:rsidRPr="00E71932">
        <w:rPr>
          <w:rFonts w:eastAsia="Times New Roman"/>
        </w:rPr>
        <w:t>Consider next</w:t>
      </w:r>
      <w:r>
        <w:rPr>
          <w:rFonts w:eastAsia="Times New Roman"/>
        </w:rPr>
        <w:t xml:space="preserve"> the circuits shown in Fig. 1.18. Assuming that the two-port is reciprocal, combining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r>
          <w:rPr>
            <w:rFonts w:ascii="Cambria Math" w:eastAsia="Times New Roman" w:hAnsi="Cambria Math"/>
          </w:rPr>
          <m:t xml:space="preserve"> </m:t>
        </m:r>
      </m:oMath>
      <w:r>
        <w:rPr>
          <w:rFonts w:eastAsia="Times New Roman"/>
        </w:rPr>
        <w:t xml:space="preserve">with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gives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 xml:space="preserve"> and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den>
        </m:f>
      </m:oMath>
      <w:r>
        <w:rPr>
          <w:rFonts w:eastAsia="Times New Roman"/>
        </w:rPr>
        <w:t xml:space="preserve">. However, to use these relations for finding the relation between the transfer functions, the input impedance of </w:t>
      </w:r>
      <w:r>
        <w:rPr>
          <w:rFonts w:eastAsia="Times New Roman"/>
          <w:b/>
        </w:rPr>
        <w:t>N</w:t>
      </w:r>
      <w:r>
        <w:rPr>
          <w:rFonts w:eastAsia="Times New Roman"/>
        </w:rPr>
        <w:t xml:space="preserve"> and</w:t>
      </w:r>
      <w:r>
        <w:rPr>
          <w:rFonts w:eastAsia="Times New Roman"/>
          <w:b/>
        </w:rPr>
        <w:t xml:space="preserve"> </w:t>
      </w:r>
      <w:r w:rsidRPr="005E028B">
        <w:rPr>
          <w:rFonts w:eastAsia="Times New Roman"/>
        </w:rPr>
        <w:t>th</w:t>
      </w:r>
      <w:r>
        <w:rPr>
          <w:rFonts w:eastAsia="Times New Roman"/>
        </w:rPr>
        <w:t>e output impedance</w:t>
      </w:r>
      <w:r w:rsidRPr="005E028B">
        <w:rPr>
          <w:rFonts w:eastAsia="Times New Roman"/>
        </w:rPr>
        <w:t xml:space="preserve"> of</w:t>
      </w:r>
      <w:r>
        <w:rPr>
          <w:rFonts w:eastAsia="Times New Roman"/>
          <w:b/>
        </w:rPr>
        <w:t xml:space="preserve"> N’</w:t>
      </w:r>
      <w:r>
        <w:rPr>
          <w:rFonts w:eastAsia="Times New Roman"/>
        </w:rPr>
        <w:t xml:space="preserve"> must also be found. Note in particular that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 xml:space="preserve"> </m:t>
        </m:r>
      </m:oMath>
      <w:r>
        <w:rPr>
          <w:rFonts w:eastAsia="Times New Roman"/>
        </w:rPr>
        <w:t xml:space="preserve">is </w:t>
      </w:r>
      <w:r>
        <w:rPr>
          <w:rFonts w:eastAsia="Times New Roman"/>
          <w:i/>
        </w:rPr>
        <w:t xml:space="preserve">not </w:t>
      </w:r>
      <w:r>
        <w:rPr>
          <w:rFonts w:eastAsia="Times New Roman"/>
        </w:rPr>
        <w:t xml:space="preserve">equal to </w:t>
      </w:r>
      <m:oMath>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 In general, the forward trans</w:t>
      </w:r>
      <w:proofErr w:type="spellStart"/>
      <w:r>
        <w:rPr>
          <w:rFonts w:eastAsia="Times New Roman"/>
        </w:rPr>
        <w:t>fer</w:t>
      </w:r>
      <w:proofErr w:type="spellEnd"/>
      <w:r>
        <w:rPr>
          <w:rFonts w:eastAsia="Times New Roman"/>
        </w:rPr>
        <w:t xml:space="preserve">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only if the source impedances at the ports are the same. This is valid for the circuits shown</w:t>
      </w:r>
      <w:r>
        <w:rPr>
          <w:rFonts w:eastAsia="Times New Roman"/>
          <w:i/>
          <w:vertAlign w:val="subscript"/>
        </w:rPr>
        <w:t xml:space="preserve"> </w:t>
      </w:r>
      <w:r>
        <w:rPr>
          <w:rFonts w:eastAsia="Times New Roman"/>
        </w:rPr>
        <w:t xml:space="preserve">in Fig. 5. Analysis gives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w:t>
      </w:r>
    </w:p>
    <w:p w:rsidR="0055115D" w:rsidRDefault="0055115D" w:rsidP="0055115D">
      <w:pPr>
        <w:jc w:val="both"/>
        <w:rPr>
          <w:rFonts w:eastAsia="Times New Roman"/>
        </w:rPr>
      </w:pPr>
    </w:p>
    <w:p w:rsidR="0055115D" w:rsidRPr="00E71932" w:rsidRDefault="0055115D" w:rsidP="0055115D">
      <w:pPr>
        <w:rPr>
          <w:rFonts w:eastAsia="Times New Roman"/>
        </w:rPr>
      </w:pPr>
      <w:r>
        <w:rPr>
          <w:noProof/>
        </w:rPr>
        <w:drawing>
          <wp:inline distT="0" distB="0" distL="0" distR="0" wp14:anchorId="62F8642B" wp14:editId="6E27BFFA">
            <wp:extent cx="5943600" cy="1437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37005"/>
                    </a:xfrm>
                    <a:prstGeom prst="rect">
                      <a:avLst/>
                    </a:prstGeom>
                  </pic:spPr>
                </pic:pic>
              </a:graphicData>
            </a:graphic>
          </wp:inline>
        </w:drawing>
      </w:r>
      <w:r w:rsidRPr="00E71932">
        <w:rPr>
          <w:rFonts w:eastAsia="Times New Roman"/>
        </w:rPr>
        <w:t xml:space="preserve"> </w:t>
      </w:r>
    </w:p>
    <w:p w:rsidR="0055115D" w:rsidRPr="00B2501E" w:rsidRDefault="0055115D" w:rsidP="0055115D">
      <w:pPr>
        <w:rPr>
          <w:rFonts w:eastAsia="Times New Roman"/>
          <w:b/>
        </w:rPr>
      </w:pPr>
    </w:p>
    <w:p w:rsidR="0055115D" w:rsidRPr="00482950" w:rsidRDefault="0055115D" w:rsidP="0055115D">
      <w:pPr>
        <w:rPr>
          <w:rFonts w:eastAsia="Times New Roman"/>
          <w:color w:val="FF0000"/>
        </w:rPr>
      </w:pPr>
      <w:r w:rsidRPr="00E71932">
        <w:rPr>
          <w:rFonts w:eastAsia="Times New Roman"/>
        </w:rPr>
        <w:lastRenderedPageBreak/>
        <w:t xml:space="preserve">                   Figure </w:t>
      </w:r>
      <w:r>
        <w:rPr>
          <w:rFonts w:eastAsia="Times New Roman"/>
        </w:rPr>
        <w:t>1.18:</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Pr="006A517C" w:rsidRDefault="0055115D" w:rsidP="0055115D">
      <w:pPr>
        <w:rPr>
          <w:rFonts w:eastAsia="Times New Roman"/>
        </w:rPr>
      </w:pPr>
    </w:p>
    <w:p w:rsidR="0055115D" w:rsidRDefault="0055115D" w:rsidP="0055115D">
      <w:pPr>
        <w:jc w:val="both"/>
        <w:rPr>
          <w:rFonts w:eastAsia="Times New Roman"/>
          <w:i/>
        </w:rPr>
      </w:pPr>
      <w:r>
        <w:rPr>
          <w:rFonts w:eastAsia="Times New Roman"/>
        </w:rPr>
        <w:t xml:space="preserve">The forward transfer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 xml:space="preserve">only if the source impedances at the ports are the same. This is valid for the circuits shown in Figs. 1.17 and 51.19, but not for Fig. 1.18. </w:t>
      </w:r>
      <w:r>
        <w:rPr>
          <w:noProof/>
        </w:rPr>
        <w:drawing>
          <wp:inline distT="0" distB="0" distL="0" distR="0" wp14:anchorId="05FCCB6A" wp14:editId="4E146312">
            <wp:extent cx="5943600" cy="135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5725"/>
                    </a:xfrm>
                    <a:prstGeom prst="rect">
                      <a:avLst/>
                    </a:prstGeom>
                  </pic:spPr>
                </pic:pic>
              </a:graphicData>
            </a:graphic>
          </wp:inline>
        </w:drawing>
      </w:r>
    </w:p>
    <w:p w:rsidR="0055115D" w:rsidRPr="00482950" w:rsidRDefault="0055115D" w:rsidP="0055115D">
      <w:pPr>
        <w:rPr>
          <w:rFonts w:eastAsia="Times New Roman"/>
          <w:color w:val="FF0000"/>
        </w:rPr>
      </w:pPr>
      <w:r w:rsidRPr="00E71932">
        <w:rPr>
          <w:rFonts w:eastAsia="Times New Roman"/>
        </w:rPr>
        <w:t xml:space="preserve">Figure </w:t>
      </w:r>
      <w:r>
        <w:rPr>
          <w:rFonts w:eastAsia="Times New Roman"/>
        </w:rPr>
        <w:t>1.19</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Default="0055115D" w:rsidP="0055115D">
      <w:pPr>
        <w:rPr>
          <w:rFonts w:eastAsia="Times New Roman"/>
        </w:rPr>
      </w:pPr>
    </w:p>
    <w:p w:rsidR="0055115D" w:rsidRDefault="0055115D" w:rsidP="0055115D">
      <w:pPr>
        <w:rPr>
          <w:rFonts w:eastAsia="Times New Roman"/>
        </w:rPr>
      </w:pPr>
      <w:r>
        <w:rPr>
          <w:rFonts w:eastAsia="Times New Roman"/>
        </w:rPr>
        <w:t>The circuits which meet the equal-impedance</w:t>
      </w:r>
      <w:r w:rsidRPr="000C5B28">
        <w:rPr>
          <w:rFonts w:eastAsia="Times New Roman"/>
          <w:i/>
        </w:rPr>
        <w:t xml:space="preserve"> </w:t>
      </w:r>
      <w:r>
        <w:rPr>
          <w:rFonts w:eastAsia="Times New Roman"/>
        </w:rPr>
        <w:t xml:space="preserve">termination condition are shown in Fig. 1.20. </w:t>
      </w:r>
    </w:p>
    <w:p w:rsidR="0055115D" w:rsidRDefault="0055115D" w:rsidP="0055115D">
      <w:pPr>
        <w:rPr>
          <w:rFonts w:eastAsia="Times New Roman"/>
        </w:rPr>
      </w:pPr>
    </w:p>
    <w:p w:rsidR="0055115D" w:rsidRDefault="0055115D" w:rsidP="0055115D">
      <w:pPr>
        <w:jc w:val="center"/>
        <w:rPr>
          <w:rFonts w:eastAsia="Times New Roman"/>
          <w:i/>
        </w:rPr>
      </w:pPr>
      <w:r>
        <w:rPr>
          <w:noProof/>
        </w:rPr>
        <w:drawing>
          <wp:inline distT="0" distB="0" distL="0" distR="0" wp14:anchorId="7F2980E7" wp14:editId="7643162D">
            <wp:extent cx="2715768" cy="2450592"/>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5768" cy="2450592"/>
                    </a:xfrm>
                    <a:prstGeom prst="rect">
                      <a:avLst/>
                    </a:prstGeom>
                  </pic:spPr>
                </pic:pic>
              </a:graphicData>
            </a:graphic>
          </wp:inline>
        </w:drawing>
      </w:r>
      <w:r>
        <w:rPr>
          <w:rFonts w:eastAsia="Times New Roman"/>
        </w:rPr>
        <w:t>.</w:t>
      </w:r>
    </w:p>
    <w:p w:rsidR="0055115D" w:rsidRPr="00E23A10" w:rsidRDefault="0055115D" w:rsidP="0055115D">
      <w:pPr>
        <w:jc w:val="center"/>
        <w:rPr>
          <w:rFonts w:eastAsia="Times New Roman"/>
          <w:color w:val="FF0000"/>
        </w:rPr>
      </w:pPr>
      <w:r>
        <w:rPr>
          <w:rFonts w:eastAsia="Times New Roman"/>
        </w:rPr>
        <w:t xml:space="preserve">Figure 1.20. Reciprocity relations for passive linear circuits. </w:t>
      </w:r>
      <w:r>
        <w:rPr>
          <w:rFonts w:eastAsia="Times New Roman"/>
          <w:color w:val="FF0000"/>
        </w:rPr>
        <w:t>Redraw figure! With no writing</w:t>
      </w:r>
    </w:p>
    <w:p w:rsidR="0055115D" w:rsidRDefault="0055115D" w:rsidP="0055115D">
      <w:pPr>
        <w:jc w:val="center"/>
        <w:rPr>
          <w:rFonts w:eastAsia="Times New Roman"/>
        </w:rPr>
      </w:pPr>
    </w:p>
    <w:p w:rsidR="0055115D" w:rsidRDefault="0055115D" w:rsidP="0055115D">
      <w:pPr>
        <w:jc w:val="both"/>
        <w:rPr>
          <w:rFonts w:eastAsia="Times New Roman"/>
        </w:rPr>
      </w:pPr>
      <w:r>
        <w:rPr>
          <w:rFonts w:eastAsia="Times New Roman"/>
        </w:rPr>
        <w:t xml:space="preserve">For the steady-state sine wave analysis of a linear circuit, all voltages and currents can be represented by their complex phasors, </w:t>
      </w:r>
      <w:r w:rsidRPr="0080221A">
        <w:rPr>
          <w:rFonts w:eastAsia="Times New Roman"/>
          <w:i/>
        </w:rPr>
        <w:t>V(</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sidRPr="0080221A">
        <w:rPr>
          <w:rFonts w:eastAsia="Times New Roman"/>
        </w:rPr>
        <w:t xml:space="preserve"> and </w:t>
      </w:r>
      <w:r w:rsidRPr="0080221A">
        <w:rPr>
          <w:rFonts w:eastAsia="Times New Roman"/>
          <w:i/>
        </w:rPr>
        <w:t>I(</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Pr>
          <w:rFonts w:eastAsia="Times New Roman"/>
        </w:rPr>
        <w:t xml:space="preserve"> and the passive elements by their impedances </w:t>
      </w:r>
      <w:proofErr w:type="spellStart"/>
      <w:r>
        <w:rPr>
          <w:rFonts w:eastAsia="Times New Roman"/>
          <w:i/>
        </w:rPr>
        <w:t>Z</w:t>
      </w:r>
      <w:r>
        <w:rPr>
          <w:rFonts w:eastAsia="Times New Roman"/>
          <w:i/>
          <w:vertAlign w:val="subscript"/>
        </w:rPr>
        <w:t>k</w:t>
      </w:r>
      <w:proofErr w:type="spellEnd"/>
      <w:r>
        <w:rPr>
          <w:rFonts w:eastAsia="Times New Roman"/>
          <w:i/>
        </w:rPr>
        <w:t>(</w:t>
      </w:r>
      <w:proofErr w:type="spellStart"/>
      <w:r>
        <w:rPr>
          <w:rFonts w:eastAsia="Times New Roman"/>
          <w:i/>
        </w:rPr>
        <w:t>j</w:t>
      </w:r>
      <w:r w:rsidRPr="00A71914">
        <w:rPr>
          <w:rFonts w:asciiTheme="minorHAnsi" w:hAnsiTheme="minorHAnsi" w:cstheme="minorHAnsi"/>
          <w:i/>
        </w:rPr>
        <w:t>ω</w:t>
      </w:r>
      <w:proofErr w:type="spellEnd"/>
      <w:r>
        <w:rPr>
          <w:rFonts w:eastAsia="Times New Roman"/>
          <w:i/>
        </w:rPr>
        <w:t xml:space="preserve">). </w:t>
      </w:r>
      <w:r>
        <w:rPr>
          <w:rFonts w:eastAsia="Times New Roman"/>
        </w:rPr>
        <w:t xml:space="preserve">Since the KCL and KVL holds for the phasors, all derivations given above for the time-domain quantities can be replicated, to give the same relations between the voltage and current phasors of reciprocal networks as the ones derived above in the time domain.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A useful application of reciprocity is in the analysis of passive networks with multiple excitations. Such circuits occur, e.g. in the design of digital-to-analog data converters (DACs). Consider the circuit of Fig. 1.21(a). It contains five independent sources. Hence, a straightforward approach to its analysis would be to use superposition. This would require five analyses, each with one of the sources active and all others set to zero. Alternatively, node analysis may be used. This would require solving simultaneous equations involving all current sources.</w:t>
      </w:r>
    </w:p>
    <w:p w:rsidR="0055115D" w:rsidRDefault="0055115D" w:rsidP="0055115D">
      <w:pPr>
        <w:jc w:val="both"/>
        <w:rPr>
          <w:rFonts w:eastAsia="Times New Roman"/>
        </w:rPr>
      </w:pPr>
    </w:p>
    <w:p w:rsidR="0055115D" w:rsidRDefault="0055115D" w:rsidP="0055115D">
      <w:pPr>
        <w:jc w:val="both"/>
        <w:rPr>
          <w:rFonts w:eastAsia="Times New Roman"/>
        </w:rPr>
      </w:pPr>
      <w:r>
        <w:rPr>
          <w:noProof/>
        </w:rPr>
        <w:drawing>
          <wp:inline distT="0" distB="0" distL="0" distR="0" wp14:anchorId="06B6AAB9" wp14:editId="28C01DC0">
            <wp:extent cx="3724275" cy="154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543050"/>
                    </a:xfrm>
                    <a:prstGeom prst="rect">
                      <a:avLst/>
                    </a:prstGeom>
                  </pic:spPr>
                </pic:pic>
              </a:graphicData>
            </a:graphic>
          </wp:inline>
        </w:drawing>
      </w:r>
      <w:r>
        <w:rPr>
          <w:noProof/>
        </w:rPr>
        <w:drawing>
          <wp:inline distT="0" distB="0" distL="0" distR="0" wp14:anchorId="6D421E79" wp14:editId="1C97EBFD">
            <wp:extent cx="4410075" cy="1304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130492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b/>
        </w:rPr>
      </w:pPr>
      <w:r>
        <w:rPr>
          <w:rFonts w:eastAsia="Times New Roman"/>
        </w:rPr>
        <w:t xml:space="preserve">Figure 1.21: (a) Physical network </w:t>
      </w:r>
      <w:r>
        <w:rPr>
          <w:rFonts w:eastAsia="Times New Roman"/>
          <w:b/>
        </w:rPr>
        <w:t xml:space="preserve">N; </w:t>
      </w:r>
      <w:r>
        <w:rPr>
          <w:rFonts w:eastAsia="Times New Roman"/>
        </w:rPr>
        <w:t xml:space="preserve">(b) Auxiliary network </w:t>
      </w:r>
      <w:r>
        <w:rPr>
          <w:rFonts w:eastAsia="Times New Roman"/>
          <w:b/>
        </w:rPr>
        <w:t xml:space="preserve">N’. </w:t>
      </w:r>
    </w:p>
    <w:p w:rsidR="0055115D" w:rsidRPr="00E14B13" w:rsidRDefault="0055115D" w:rsidP="0055115D">
      <w:pPr>
        <w:jc w:val="right"/>
        <w:rPr>
          <w:rFonts w:eastAsia="Times New Roman"/>
          <w:b/>
        </w:rPr>
      </w:pPr>
      <w:r w:rsidRPr="00300A01">
        <w:rPr>
          <w:rFonts w:eastAsia="Times New Roman"/>
          <w:b/>
          <w:color w:val="FF0000"/>
        </w:rPr>
        <w:t>Redo without green</w:t>
      </w:r>
    </w:p>
    <w:p w:rsidR="0055115D" w:rsidRDefault="0055115D" w:rsidP="0055115D">
      <w:pPr>
        <w:jc w:val="both"/>
        <w:rPr>
          <w:rFonts w:eastAsia="Times New Roman"/>
        </w:rPr>
      </w:pP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By contrast, using reciprocity the contribution of </w:t>
      </w:r>
      <w:r>
        <w:rPr>
          <w:rFonts w:eastAsia="Times New Roman"/>
          <w:i/>
        </w:rPr>
        <w:t>V</w:t>
      </w:r>
      <w:r>
        <w:rPr>
          <w:rFonts w:eastAsia="Times New Roman"/>
          <w:vertAlign w:val="subscript"/>
        </w:rPr>
        <w:t xml:space="preserve">1 </w:t>
      </w:r>
      <w:r>
        <w:rPr>
          <w:rFonts w:eastAsia="Times New Roman"/>
        </w:rPr>
        <w:t xml:space="preserve">to the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can be found from Fig. 1.21(b) using the relation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num>
                <m:den>
                  <m:r>
                    <w:rPr>
                      <w:rFonts w:ascii="Cambria Math" w:eastAsia="Times New Roman" w:hAnsi="Cambria Math"/>
                    </w:rPr>
                    <m:t>I</m:t>
                  </m:r>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1.27</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those of the current sources </w:t>
      </w:r>
      <w:proofErr w:type="spellStart"/>
      <w:r>
        <w:rPr>
          <w:rFonts w:eastAsia="Times New Roman"/>
          <w:i/>
        </w:rPr>
        <w:t>I</w:t>
      </w:r>
      <w:r>
        <w:rPr>
          <w:rFonts w:eastAsia="Times New Roman"/>
          <w:vertAlign w:val="subscript"/>
        </w:rPr>
        <w:t>k</w:t>
      </w:r>
      <w:proofErr w:type="spellEnd"/>
      <w:r>
        <w:rPr>
          <w:rFonts w:eastAsia="Times New Roman"/>
          <w:vertAlign w:val="subscript"/>
        </w:rPr>
        <w:t xml:space="preserve"> </w:t>
      </w:r>
      <w:r>
        <w:rPr>
          <w:rFonts w:eastAsia="Times New Roman"/>
        </w:rPr>
        <w:t>from the relations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num>
                <m:den>
                  <m:r>
                    <w:rPr>
                      <w:rFonts w:ascii="Cambria Math" w:eastAsia="Times New Roman" w:hAnsi="Cambria Math"/>
                    </w:rPr>
                    <m:t>I</m:t>
                  </m:r>
                </m:den>
              </m:f>
              <m:r>
                <w:rPr>
                  <w:rFonts w:ascii="Cambria Math" w:eastAsia="Times New Roman" w:hAnsi="Cambria Math"/>
                </w:rPr>
                <m:t xml:space="preserve">      k=1, 2, 3, 4, 5#</m:t>
              </m:r>
              <m:d>
                <m:dPr>
                  <m:ctrlPr>
                    <w:rPr>
                      <w:rFonts w:ascii="Cambria Math" w:eastAsia="Times New Roman" w:hAnsi="Cambria Math"/>
                      <w:i/>
                    </w:rPr>
                  </m:ctrlPr>
                </m:dPr>
                <m:e>
                  <m:r>
                    <w:rPr>
                      <w:rFonts w:ascii="Cambria Math" w:eastAsia="Times New Roman" w:hAnsi="Cambria Math"/>
                    </w:rPr>
                    <m:t>1.28</m:t>
                  </m:r>
                </m:e>
              </m:d>
            </m:e>
          </m:eqArr>
        </m:oMath>
      </m:oMathPara>
    </w:p>
    <w:p w:rsidR="0055115D" w:rsidRPr="00644B00"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Note that this calculation requires only </w:t>
      </w:r>
      <w:r w:rsidRPr="00BE009B">
        <w:rPr>
          <w:rFonts w:eastAsia="Times New Roman"/>
          <w:i/>
        </w:rPr>
        <w:t xml:space="preserve">one </w:t>
      </w:r>
      <w:r>
        <w:rPr>
          <w:rFonts w:eastAsia="Times New Roman"/>
        </w:rPr>
        <w:t>circuit analysis, that of the circuit of Fig. 1.21(b).</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Generalizing the method, the analysis requires the following steps:</w:t>
      </w:r>
    </w:p>
    <w:p w:rsidR="0055115D" w:rsidRDefault="0055115D" w:rsidP="0055115D">
      <w:pPr>
        <w:jc w:val="both"/>
        <w:rPr>
          <w:rFonts w:eastAsia="Times New Roman"/>
        </w:rPr>
      </w:pPr>
    </w:p>
    <w:p w:rsidR="0055115D" w:rsidRPr="00E873C4" w:rsidRDefault="0055115D" w:rsidP="0055115D">
      <w:pPr>
        <w:pStyle w:val="ListParagraph"/>
        <w:numPr>
          <w:ilvl w:val="0"/>
          <w:numId w:val="2"/>
        </w:numPr>
        <w:jc w:val="both"/>
        <w:rPr>
          <w:rFonts w:eastAsia="Times New Roman"/>
        </w:rPr>
      </w:pPr>
      <w:r w:rsidRPr="00E873C4">
        <w:rPr>
          <w:rFonts w:eastAsia="Times New Roman"/>
        </w:rPr>
        <w:t xml:space="preserve">Redraw the circuit, setting the values of all independent sources to zero. Thus, voltage sources become short circuits, current sources </w:t>
      </w:r>
      <w:r>
        <w:rPr>
          <w:rFonts w:eastAsia="Times New Roman"/>
        </w:rPr>
        <w:t xml:space="preserve">become </w:t>
      </w:r>
      <w:r w:rsidRPr="00E873C4">
        <w:rPr>
          <w:rFonts w:eastAsia="Times New Roman"/>
        </w:rPr>
        <w:t xml:space="preserve">open circuits. </w:t>
      </w:r>
    </w:p>
    <w:p w:rsidR="0055115D" w:rsidRDefault="0055115D" w:rsidP="0055115D">
      <w:pPr>
        <w:pStyle w:val="ListParagraph"/>
        <w:numPr>
          <w:ilvl w:val="0"/>
          <w:numId w:val="2"/>
        </w:numPr>
        <w:jc w:val="both"/>
        <w:rPr>
          <w:rFonts w:eastAsia="Times New Roman"/>
        </w:rPr>
      </w:pPr>
      <w:r>
        <w:rPr>
          <w:rFonts w:eastAsia="Times New Roman"/>
        </w:rPr>
        <w:t xml:space="preserve">Replace the output signal with an independent source. If it is voltage, replace it with a current source </w:t>
      </w:r>
      <w:proofErr w:type="gramStart"/>
      <w:r>
        <w:rPr>
          <w:rFonts w:eastAsia="Times New Roman"/>
          <w:i/>
        </w:rPr>
        <w:t xml:space="preserve">I </w:t>
      </w:r>
      <w:r>
        <w:rPr>
          <w:rFonts w:eastAsia="Times New Roman"/>
        </w:rPr>
        <w:t>;</w:t>
      </w:r>
      <w:proofErr w:type="gramEnd"/>
      <w:r>
        <w:rPr>
          <w:rFonts w:eastAsia="Times New Roman"/>
        </w:rPr>
        <w:t xml:space="preserve"> if it is a current,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or </w:t>
      </w:r>
      <w:r>
        <w:rPr>
          <w:rFonts w:eastAsia="Times New Roman"/>
          <w:i/>
        </w:rPr>
        <w:t>V</w:t>
      </w:r>
      <w:r>
        <w:rPr>
          <w:rFonts w:eastAsia="Times New Roman"/>
        </w:rPr>
        <w:t>= 1 volt may be used.</w:t>
      </w:r>
    </w:p>
    <w:p w:rsidR="0055115D" w:rsidRDefault="0055115D" w:rsidP="0055115D">
      <w:pPr>
        <w:pStyle w:val="ListParagraph"/>
        <w:numPr>
          <w:ilvl w:val="0"/>
          <w:numId w:val="2"/>
        </w:numPr>
        <w:jc w:val="both"/>
        <w:rPr>
          <w:rFonts w:eastAsia="Times New Roman"/>
        </w:rPr>
      </w:pPr>
      <w:r>
        <w:rPr>
          <w:rFonts w:eastAsia="Times New Roman"/>
        </w:rPr>
        <w:t xml:space="preserve">Analyze the transformed network. The desired result will be the weighted sum of the independent source values in the physical circuit, with the weight factor of each current source the voltage across its zero valued replica, and that of each </w:t>
      </w:r>
      <w:r>
        <w:rPr>
          <w:rFonts w:eastAsia="Times New Roman"/>
        </w:rPr>
        <w:lastRenderedPageBreak/>
        <w:t xml:space="preserve">voltage source the current flowing across </w:t>
      </w:r>
      <w:proofErr w:type="gramStart"/>
      <w:r>
        <w:rPr>
          <w:rFonts w:eastAsia="Times New Roman"/>
        </w:rPr>
        <w:t>its</w:t>
      </w:r>
      <w:proofErr w:type="gramEnd"/>
      <w:r>
        <w:rPr>
          <w:rFonts w:eastAsia="Times New Roman"/>
        </w:rPr>
        <w:t xml:space="preserve"> short-circuit replica. These weight factors also give the gains of the circuit associated with each source.</w:t>
      </w:r>
    </w:p>
    <w:p w:rsidR="0055115D" w:rsidRPr="00644B00" w:rsidRDefault="0055115D" w:rsidP="0055115D">
      <w:pPr>
        <w:pStyle w:val="ListParagraph"/>
        <w:jc w:val="both"/>
        <w:rPr>
          <w:rFonts w:eastAsia="Times New Roman"/>
        </w:rPr>
      </w:pPr>
    </w:p>
    <w:p w:rsidR="0055115D" w:rsidRDefault="0055115D" w:rsidP="0055115D">
      <w:pPr>
        <w:ind w:left="720"/>
        <w:jc w:val="both"/>
        <w:rPr>
          <w:rFonts w:eastAsia="Times New Roman"/>
          <w:i/>
        </w:rPr>
      </w:pPr>
    </w:p>
    <w:p w:rsidR="0055115D" w:rsidRDefault="0055115D" w:rsidP="0055115D">
      <w:pPr>
        <w:rPr>
          <w:rFonts w:eastAsia="Times New Roman"/>
          <w:i/>
        </w:rPr>
      </w:pPr>
      <w:r>
        <w:rPr>
          <w:rFonts w:eastAsia="Times New Roman"/>
          <w:i/>
        </w:rPr>
        <w:t xml:space="preserve">1.6. </w:t>
      </w:r>
      <w:proofErr w:type="spellStart"/>
      <w:r>
        <w:rPr>
          <w:rFonts w:eastAsia="Times New Roman"/>
          <w:i/>
        </w:rPr>
        <w:t>Interreciprocity</w:t>
      </w:r>
      <w:proofErr w:type="spellEnd"/>
      <w:r>
        <w:rPr>
          <w:rFonts w:eastAsia="Times New Roman"/>
          <w:i/>
        </w:rPr>
        <w:t xml:space="preserve">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If the circuit contains a controlled source, the reciprocity conditions fail. Consider a linear circuit containing resistors and also the voltage-controlled current source (VCCS) shown in Fig. 1.22. Now the condition for the internal branches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1.29</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will no longer hold for general excitations. However, a modified form of reciprocity, called </w:t>
      </w:r>
      <w:proofErr w:type="spellStart"/>
      <w:r>
        <w:rPr>
          <w:rFonts w:eastAsia="Times New Roman"/>
          <w:i/>
        </w:rPr>
        <w:t>interreciprocity</w:t>
      </w:r>
      <w:proofErr w:type="spellEnd"/>
      <w:r>
        <w:rPr>
          <w:rFonts w:eastAsia="Times New Roman"/>
          <w:i/>
        </w:rPr>
        <w:t xml:space="preserve"> </w:t>
      </w:r>
      <w:r>
        <w:rPr>
          <w:rFonts w:eastAsia="Times New Roman"/>
        </w:rPr>
        <w:t xml:space="preserve">may be introduced for such non-reciprocal circuits. It also offers useful applications, similar to the ones available for reciprocal two-ports. It involves the introduction of a modified version </w:t>
      </w:r>
      <w:r w:rsidRPr="00685C73">
        <w:rPr>
          <w:rFonts w:eastAsia="Times New Roman"/>
          <w:b/>
        </w:rPr>
        <w:t>N’</w:t>
      </w:r>
      <w:r>
        <w:rPr>
          <w:rFonts w:eastAsia="Times New Roman"/>
        </w:rPr>
        <w:t xml:space="preserve"> of the physical network </w:t>
      </w:r>
      <w:r>
        <w:rPr>
          <w:rFonts w:eastAsia="Times New Roman"/>
          <w:b/>
        </w:rPr>
        <w:t xml:space="preserve">N, </w:t>
      </w:r>
      <w:r>
        <w:rPr>
          <w:rFonts w:eastAsia="Times New Roman"/>
        </w:rPr>
        <w:t xml:space="preserve">called the </w:t>
      </w:r>
      <w:r>
        <w:rPr>
          <w:rFonts w:eastAsia="Times New Roman"/>
          <w:i/>
        </w:rPr>
        <w:t xml:space="preserve">adjoint network. </w:t>
      </w:r>
      <w:r>
        <w:rPr>
          <w:rFonts w:eastAsia="Times New Roman"/>
        </w:rPr>
        <w:t xml:space="preserve">It is constructed such that the reciprocity condition on the port currents and voltages </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1.30</m:t>
                  </m:r>
                </m:e>
              </m:d>
            </m:e>
          </m:eqArr>
        </m:oMath>
      </m:oMathPara>
    </w:p>
    <w:p w:rsidR="0055115D" w:rsidRPr="00BC11F2"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is restored for the two networks. By </w:t>
      </w:r>
      <w:proofErr w:type="spellStart"/>
      <w:r>
        <w:rPr>
          <w:rFonts w:eastAsia="Times New Roman"/>
        </w:rPr>
        <w:t>Tellegen’s</w:t>
      </w:r>
      <w:proofErr w:type="spellEnd"/>
      <w:r>
        <w:rPr>
          <w:rFonts w:eastAsia="Times New Roman"/>
        </w:rPr>
        <w:t xml:space="preserve"> theorem, this requires that the condition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1.31</m:t>
                  </m:r>
                </m:e>
              </m:d>
            </m:e>
          </m:eqArr>
        </m:oMath>
      </m:oMathPara>
    </w:p>
    <w:p w:rsidR="0055115D" w:rsidRDefault="0055115D" w:rsidP="0055115D">
      <w:pPr>
        <w:jc w:val="both"/>
        <w:rPr>
          <w:rFonts w:eastAsia="Times New Roman"/>
        </w:rPr>
      </w:pPr>
    </w:p>
    <w:p w:rsidR="0055115D" w:rsidRPr="00321D67" w:rsidRDefault="0055115D" w:rsidP="0055115D">
      <w:pPr>
        <w:jc w:val="both"/>
        <w:rPr>
          <w:rFonts w:eastAsia="Times New Roman"/>
        </w:rPr>
      </w:pPr>
      <w:r>
        <w:rPr>
          <w:rFonts w:eastAsia="Times New Roman"/>
        </w:rPr>
        <w:t xml:space="preserve">also remain valid for the internal branches of </w:t>
      </w:r>
      <w:r>
        <w:rPr>
          <w:rFonts w:eastAsia="Times New Roman"/>
          <w:b/>
        </w:rPr>
        <w:t xml:space="preserve">N </w:t>
      </w:r>
      <w:r>
        <w:rPr>
          <w:rFonts w:eastAsia="Times New Roman"/>
        </w:rPr>
        <w:t xml:space="preserve">and </w:t>
      </w:r>
      <w:r>
        <w:rPr>
          <w:rFonts w:eastAsia="Times New Roman"/>
          <w:b/>
        </w:rPr>
        <w:t xml:space="preserve">N’ </w:t>
      </w:r>
      <w:r w:rsidRPr="00E20E2F">
        <w:rPr>
          <w:rFonts w:eastAsia="Times New Roman"/>
        </w:rPr>
        <w:t>under all excitations</w:t>
      </w:r>
      <w:r>
        <w:rPr>
          <w:rFonts w:eastAsia="Times New Roman"/>
          <w:b/>
        </w:rPr>
        <w:t xml:space="preserve">. </w:t>
      </w:r>
      <w:r>
        <w:rPr>
          <w:rFonts w:eastAsia="Times New Roman"/>
        </w:rPr>
        <w:t>Thus,</w:t>
      </w:r>
      <w:r>
        <w:rPr>
          <w:rFonts w:eastAsia="Times New Roman"/>
          <w:b/>
        </w:rPr>
        <w:t xml:space="preserve"> N’ </w:t>
      </w:r>
      <w:r>
        <w:rPr>
          <w:rFonts w:eastAsia="Times New Roman"/>
        </w:rPr>
        <w:t xml:space="preserve">must be changed so as to achieve this.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Let the two-port contain resistors and a single voltage-controlled current source located in branches </w:t>
      </w:r>
      <w:r>
        <w:rPr>
          <w:rFonts w:eastAsia="Times New Roman"/>
          <w:i/>
        </w:rPr>
        <w:t xml:space="preserve">a </w:t>
      </w:r>
      <w:r>
        <w:rPr>
          <w:rFonts w:eastAsia="Times New Roman"/>
        </w:rPr>
        <w:t xml:space="preserve">and </w:t>
      </w:r>
      <w:r>
        <w:rPr>
          <w:rFonts w:eastAsia="Times New Roman"/>
          <w:i/>
        </w:rPr>
        <w:t>b</w:t>
      </w:r>
      <w:r>
        <w:rPr>
          <w:rFonts w:eastAsia="Times New Roman"/>
        </w:rPr>
        <w:t xml:space="preserve"> (Fig. 1.22(a)). Its adjoint replica, unknown at this point, is shown in Fig. 1.22(b). In order to satisfy eq. (1.31), the following relation between the voltages and currents in branches </w:t>
      </w:r>
      <w:r w:rsidRPr="00721AC6">
        <w:rPr>
          <w:rFonts w:eastAsia="Times New Roman"/>
          <w:i/>
        </w:rPr>
        <w:t>a</w:t>
      </w:r>
      <w:r>
        <w:rPr>
          <w:rFonts w:eastAsia="Times New Roman"/>
        </w:rPr>
        <w:t xml:space="preserve"> and </w:t>
      </w:r>
      <w:r>
        <w:rPr>
          <w:rFonts w:eastAsia="Times New Roman"/>
          <w:i/>
        </w:rPr>
        <w:t>b</w:t>
      </w:r>
      <w:r>
        <w:rPr>
          <w:rFonts w:eastAsia="Times New Roman"/>
        </w:rPr>
        <w:t xml:space="preserve"> in </w:t>
      </w:r>
      <w:r w:rsidRPr="00685C73">
        <w:rPr>
          <w:rFonts w:eastAsia="Times New Roman"/>
          <w:b/>
        </w:rPr>
        <w:t>N</w:t>
      </w:r>
      <w:r>
        <w:rPr>
          <w:rFonts w:eastAsia="Times New Roman"/>
        </w:rPr>
        <w:t xml:space="preserve"> and </w:t>
      </w:r>
      <w:r w:rsidRPr="00685C73">
        <w:rPr>
          <w:rFonts w:eastAsia="Times New Roman"/>
          <w:b/>
        </w:rPr>
        <w:t>N’</w:t>
      </w:r>
      <w:r>
        <w:rPr>
          <w:rFonts w:eastAsia="Times New Roman"/>
        </w:rPr>
        <w:t xml:space="preserve"> must hold</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1.32</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This can be used to find the two branches in </w:t>
      </w:r>
      <w:r>
        <w:rPr>
          <w:rFonts w:eastAsia="Times New Roman"/>
          <w:b/>
        </w:rPr>
        <w:t xml:space="preserve">N’ </w:t>
      </w:r>
      <w:r w:rsidRPr="00043E1D">
        <w:rPr>
          <w:rFonts w:eastAsia="Times New Roman"/>
        </w:rPr>
        <w:t>corresponding to the VCVS</w:t>
      </w:r>
      <w:r>
        <w:rPr>
          <w:rFonts w:eastAsia="Times New Roman"/>
          <w:b/>
        </w:rPr>
        <w:t xml:space="preserve">. </w:t>
      </w:r>
      <w:r>
        <w:rPr>
          <w:rFonts w:eastAsia="Times New Roman"/>
        </w:rPr>
        <w:t xml:space="preserve">For the VCCS, the branch relations are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r>
          <w:rPr>
            <w:rFonts w:ascii="Cambria Math" w:eastAsia="Times New Roman" w:hAnsi="Cambria Math"/>
          </w:rPr>
          <m:t>=0</m:t>
        </m:r>
      </m:oMath>
      <w:r>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oMath>
      <w:r>
        <w:rPr>
          <w:rFonts w:eastAsia="Times New Roman"/>
          <w:i/>
        </w:rPr>
        <w:t xml:space="preserve">. </w:t>
      </w:r>
      <w:r>
        <w:rPr>
          <w:rFonts w:eastAsia="Times New Roman"/>
        </w:rPr>
        <w:t xml:space="preserve">Substituting into (1.32) gives the reciprocity condition </w:t>
      </w:r>
    </w:p>
    <w:p w:rsidR="0055115D" w:rsidRDefault="0055115D" w:rsidP="0055115D">
      <w:pPr>
        <w:jc w:val="both"/>
        <w:rPr>
          <w:rFonts w:eastAsia="Times New Roman"/>
        </w:rPr>
      </w:pPr>
      <w:r>
        <w:rPr>
          <w:rFonts w:eastAsia="Times New Roman"/>
        </w:rPr>
        <w:t xml:space="preserve"> </w:t>
      </w:r>
      <m:oMath>
        <m:eqArr>
          <m:eqArrPr>
            <m:maxDist m:val="1"/>
            <m:ctrlPr>
              <w:rPr>
                <w:rFonts w:ascii="Cambria Math" w:eastAsia="Times New Roman" w:hAnsi="Cambria Math"/>
                <w:i/>
              </w:rPr>
            </m:ctrlPr>
          </m:eqArrPr>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1.33</m:t>
                </m:r>
              </m:e>
            </m:d>
          </m:e>
        </m:eqArr>
      </m:oMath>
    </w:p>
    <w:p w:rsidR="0055115D" w:rsidRDefault="0055115D" w:rsidP="0055115D">
      <w:pPr>
        <w:jc w:val="both"/>
        <w:rPr>
          <w:rFonts w:eastAsia="Times New Roman"/>
        </w:rPr>
      </w:pPr>
      <w:r>
        <w:rPr>
          <w:rFonts w:eastAsia="Times New Roman"/>
          <w:i/>
        </w:rPr>
        <w:t xml:space="preserve">                           </w:t>
      </w:r>
    </w:p>
    <w:p w:rsidR="0055115D" w:rsidRDefault="0055115D" w:rsidP="0055115D">
      <w:pPr>
        <w:jc w:val="center"/>
        <w:rPr>
          <w:rFonts w:eastAsia="Times New Roman"/>
          <w:color w:val="FF0000"/>
        </w:rPr>
      </w:pPr>
      <w:r>
        <w:rPr>
          <w:noProof/>
        </w:rPr>
        <w:drawing>
          <wp:inline distT="0" distB="0" distL="0" distR="0" wp14:anchorId="0B450F45" wp14:editId="7367930B">
            <wp:extent cx="2918233" cy="9144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8233" cy="914400"/>
                    </a:xfrm>
                    <a:prstGeom prst="rect">
                      <a:avLst/>
                    </a:prstGeom>
                  </pic:spPr>
                </pic:pic>
              </a:graphicData>
            </a:graphic>
          </wp:inline>
        </w:drawing>
      </w:r>
    </w:p>
    <w:p w:rsidR="0055115D" w:rsidRDefault="0055115D" w:rsidP="0055115D">
      <w:pPr>
        <w:pStyle w:val="ListParagraph"/>
        <w:numPr>
          <w:ilvl w:val="0"/>
          <w:numId w:val="13"/>
        </w:numPr>
        <w:rPr>
          <w:rFonts w:eastAsia="Times New Roman"/>
          <w:color w:val="FF0000"/>
        </w:rPr>
      </w:pPr>
      <w:r>
        <w:rPr>
          <w:rFonts w:eastAsia="Times New Roman"/>
          <w:color w:val="FF0000"/>
        </w:rPr>
        <w:lastRenderedPageBreak/>
        <w:t xml:space="preserve">                                   </w:t>
      </w:r>
      <w:r w:rsidRPr="00300A01">
        <w:rPr>
          <w:rFonts w:eastAsia="Times New Roman"/>
          <w:color w:val="000000" w:themeColor="text1"/>
        </w:rPr>
        <w:t>(b)</w:t>
      </w:r>
    </w:p>
    <w:p w:rsidR="0055115D" w:rsidRPr="001454C5" w:rsidRDefault="0055115D" w:rsidP="0055115D">
      <w:pPr>
        <w:pStyle w:val="ListParagraph"/>
        <w:ind w:left="4320"/>
        <w:rPr>
          <w:rFonts w:eastAsia="Times New Roman"/>
          <w:color w:val="FF0000"/>
        </w:rPr>
      </w:pPr>
    </w:p>
    <w:p w:rsidR="0055115D" w:rsidRDefault="0055115D" w:rsidP="0055115D">
      <w:pPr>
        <w:jc w:val="center"/>
        <w:rPr>
          <w:rFonts w:eastAsia="Times New Roman"/>
        </w:rPr>
      </w:pPr>
      <w:r>
        <w:rPr>
          <w:rFonts w:eastAsia="Times New Roman"/>
        </w:rPr>
        <w:t>Fig. 1.22. VCCS and its adjoint circuit.</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Eq. (1.33) must hold for </w:t>
      </w:r>
      <w:r w:rsidRPr="005B121C">
        <w:rPr>
          <w:rFonts w:eastAsia="Times New Roman"/>
          <w:i/>
        </w:rPr>
        <w:t>all</w:t>
      </w:r>
      <w:r>
        <w:rPr>
          <w:rFonts w:eastAsia="Times New Roman"/>
        </w:rPr>
        <w:t xml:space="preserve"> values of </w:t>
      </w:r>
      <m:oMath>
        <m:f>
          <m:fPr>
            <m:type m:val="lin"/>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oMath>
      <w:r>
        <w:rPr>
          <w:rFonts w:eastAsia="Times New Roman"/>
        </w:rPr>
        <w:t xml:space="preserve">. This is only possible if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oMath>
      <w:r>
        <w:rPr>
          <w:rFonts w:eastAsia="Times New Roman"/>
        </w:rPr>
        <w:t xml:space="preserve"> </w:t>
      </w:r>
      <w:proofErr w:type="spellStart"/>
      <w:r w:rsidRPr="00BF3724">
        <w:rPr>
          <w:rFonts w:eastAsia="Times New Roman"/>
          <w:i/>
        </w:rPr>
        <w:t>i</w:t>
      </w:r>
      <w:r w:rsidRPr="00BF3724">
        <w:rPr>
          <w:rFonts w:eastAsia="Times New Roman"/>
          <w:i/>
          <w:vertAlign w:val="subscript"/>
        </w:rPr>
        <w:t>a</w:t>
      </w:r>
      <w:r>
        <w:rPr>
          <w:rFonts w:eastAsia="Times New Roman"/>
        </w:rPr>
        <w:t>.</w:t>
      </w:r>
      <w:proofErr w:type="spellEnd"/>
      <w:r>
        <w:rPr>
          <w:rFonts w:eastAsia="Times New Roman"/>
        </w:rPr>
        <w:t xml:space="preserve"> The image in </w:t>
      </w:r>
      <w:r w:rsidRPr="00685C73">
        <w:rPr>
          <w:rFonts w:eastAsia="Times New Roman"/>
          <w:b/>
        </w:rPr>
        <w:t>N’</w:t>
      </w:r>
      <w:r>
        <w:rPr>
          <w:rFonts w:eastAsia="Times New Roman"/>
        </w:rPr>
        <w:t xml:space="preserve"> of the VCCS of circuit </w:t>
      </w:r>
      <w:r w:rsidRPr="005B121C">
        <w:rPr>
          <w:rFonts w:eastAsia="Times New Roman"/>
          <w:b/>
        </w:rPr>
        <w:t xml:space="preserve">N </w:t>
      </w:r>
      <w:r>
        <w:rPr>
          <w:rFonts w:eastAsia="Times New Roman"/>
        </w:rPr>
        <w:t xml:space="preserve">is thus another VCCS, turned around. If there are several VCCS’s in </w:t>
      </w:r>
      <w:r>
        <w:rPr>
          <w:rFonts w:eastAsia="Times New Roman"/>
          <w:b/>
        </w:rPr>
        <w:t xml:space="preserve">N, </w:t>
      </w:r>
      <w:r>
        <w:rPr>
          <w:rFonts w:eastAsia="Times New Roman"/>
        </w:rPr>
        <w:t xml:space="preserve">then the adjoint network </w:t>
      </w:r>
      <w:r w:rsidRPr="005B121C">
        <w:rPr>
          <w:rFonts w:eastAsia="Times New Roman"/>
          <w:b/>
        </w:rPr>
        <w:t>N’</w:t>
      </w:r>
      <w:r>
        <w:rPr>
          <w:rFonts w:eastAsia="Times New Roman"/>
        </w:rPr>
        <w:t xml:space="preserve"> must contain such appropriately modified replicas (i.e., turned around VCCS stages) for all of them.</w:t>
      </w:r>
    </w:p>
    <w:p w:rsidR="0055115D" w:rsidRDefault="0055115D" w:rsidP="0055115D">
      <w:pPr>
        <w:rPr>
          <w:rFonts w:eastAsia="Times New Roman"/>
        </w:rPr>
      </w:pPr>
    </w:p>
    <w:p w:rsidR="0055115D" w:rsidRDefault="0055115D" w:rsidP="0055115D">
      <w:pPr>
        <w:rPr>
          <w:rFonts w:eastAsia="Times New Roman"/>
        </w:rPr>
      </w:pPr>
      <w:r>
        <w:rPr>
          <w:rFonts w:eastAsia="Times New Roman"/>
        </w:rPr>
        <w:t xml:space="preserve">Generalizing this result, consider the branch admittance matrix </w:t>
      </w:r>
      <w:r w:rsidRPr="00D84488">
        <w:rPr>
          <w:rFonts w:eastAsia="Times New Roman"/>
          <w:b/>
          <w:i/>
        </w:rPr>
        <w:t>G</w:t>
      </w:r>
      <w:r>
        <w:rPr>
          <w:rFonts w:eastAsia="Times New Roman"/>
          <w:i/>
        </w:rPr>
        <w:t xml:space="preserve"> </w:t>
      </w:r>
      <w:r>
        <w:rPr>
          <w:rFonts w:eastAsia="Times New Roman"/>
        </w:rPr>
        <w:t xml:space="preserve">connecting the internal branch voltages and </w:t>
      </w:r>
      <w:r w:rsidRPr="00F621EB">
        <w:rPr>
          <w:rFonts w:eastAsia="Times New Roman"/>
          <w:color w:val="FF0000"/>
        </w:rPr>
        <w:t>XX</w:t>
      </w:r>
      <w:r>
        <w:rPr>
          <w:rFonts w:eastAsia="Times New Roman"/>
          <w:color w:val="FF0000"/>
        </w:rPr>
        <w:t xml:space="preserve"> Please fix this paragraph.</w:t>
      </w:r>
    </w:p>
    <w:p w:rsidR="0055115D" w:rsidRPr="00F128AC" w:rsidRDefault="0055115D" w:rsidP="0055115D">
      <w:pPr>
        <w:rPr>
          <w:rFonts w:eastAsia="Times New Roman"/>
          <w:b/>
          <w:i/>
          <w:vertAlign w:val="subscript"/>
        </w:rPr>
      </w:pPr>
      <w:r>
        <w:rPr>
          <w:rFonts w:eastAsia="Times New Roman"/>
        </w:rPr>
        <w:t xml:space="preserve">currents in </w:t>
      </w:r>
      <w:r>
        <w:rPr>
          <w:rFonts w:eastAsia="Times New Roman"/>
          <w:b/>
        </w:rPr>
        <w:t xml:space="preserve">N </w:t>
      </w:r>
      <w:r w:rsidRPr="00E20E2F">
        <w:rPr>
          <w:rFonts w:eastAsia="Times New Roman"/>
        </w:rPr>
        <w:t>according to th</w:t>
      </w:r>
      <w:r w:rsidRPr="00D84488">
        <w:rPr>
          <w:rFonts w:eastAsia="Times New Roman"/>
        </w:rPr>
        <w:t>e relation</w:t>
      </w:r>
      <w:r>
        <w:rPr>
          <w:rFonts w:eastAsia="Times New Roman"/>
        </w:rPr>
        <w:t xml:space="preserve"> </w:t>
      </w:r>
      <m:oMath>
        <m:sSub>
          <m:sSubPr>
            <m:ctrlPr>
              <w:rPr>
                <w:rFonts w:ascii="Cambria Math" w:eastAsia="Times New Roman" w:hAnsi="Cambria Math"/>
                <w:b/>
                <w:bCs/>
                <w:i/>
              </w:rPr>
            </m:ctrlPr>
          </m:sSubPr>
          <m:e>
            <m:r>
              <m:rPr>
                <m:sty m:val="bi"/>
              </m:rPr>
              <w:rPr>
                <w:rFonts w:ascii="Cambria Math" w:eastAsia="Times New Roman" w:hAnsi="Cambria Math"/>
              </w:rPr>
              <m:t>i</m:t>
            </m:r>
          </m:e>
          <m:sub>
            <m:r>
              <m:rPr>
                <m:sty m:val="bi"/>
              </m:rPr>
              <w:rPr>
                <w:rFonts w:ascii="Cambria Math" w:eastAsia="Times New Roman" w:hAnsi="Cambria Math"/>
              </w:rPr>
              <m:t>B</m:t>
            </m:r>
          </m:sub>
        </m:sSub>
        <m:r>
          <w:rPr>
            <w:rFonts w:ascii="Cambria Math" w:eastAsia="Times New Roman" w:hAnsi="Cambria Math"/>
          </w:rPr>
          <m:t>=</m:t>
        </m:r>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oMath>
      <w:r>
        <w:rPr>
          <w:rFonts w:eastAsia="Times New Roman"/>
        </w:rPr>
        <w:t>. For a two-port containing only resistors                                     and VCCS stages,</w:t>
      </w:r>
      <w:r>
        <w:rPr>
          <w:rFonts w:eastAsia="Times New Roman"/>
          <w:b/>
          <w:i/>
          <w:vertAlign w:val="subscript"/>
        </w:rPr>
        <w:t xml:space="preserve"> </w:t>
      </w:r>
      <w:r w:rsidRPr="00E20E2F">
        <w:rPr>
          <w:rFonts w:eastAsia="Times New Roman"/>
        </w:rPr>
        <w:t>the</w:t>
      </w:r>
      <w:r>
        <w:rPr>
          <w:rFonts w:eastAsia="Times New Roman"/>
        </w:rPr>
        <w:t xml:space="preserve"> resistive branches will be represented in </w:t>
      </w:r>
      <w:r>
        <w:rPr>
          <w:rFonts w:eastAsia="Times New Roman"/>
          <w:b/>
          <w:i/>
        </w:rPr>
        <w:t>G</w:t>
      </w:r>
      <w:r>
        <w:rPr>
          <w:rFonts w:eastAsia="Times New Roman"/>
        </w:rPr>
        <w:t xml:space="preserve"> by the diagonal elements 1/</w:t>
      </w:r>
      <w:r w:rsidRPr="00D84488">
        <w:rPr>
          <w:rFonts w:eastAsia="Times New Roman"/>
          <w:i/>
        </w:rPr>
        <w:t>R</w:t>
      </w:r>
      <w:proofErr w:type="gramStart"/>
      <w:r>
        <w:rPr>
          <w:rFonts w:eastAsia="Times New Roman"/>
          <w:vertAlign w:val="subscript"/>
        </w:rPr>
        <w:t>1 ,</w:t>
      </w:r>
      <w:proofErr w:type="gramEnd"/>
      <w:r>
        <w:rPr>
          <w:rFonts w:eastAsia="Times New Roman"/>
          <w:vertAlign w:val="subscript"/>
        </w:rPr>
        <w:t xml:space="preserve"> </w:t>
      </w:r>
      <w:r>
        <w:rPr>
          <w:rFonts w:eastAsia="Times New Roman"/>
        </w:rPr>
        <w:t>1/</w:t>
      </w:r>
      <w:r>
        <w:rPr>
          <w:rFonts w:eastAsia="Times New Roman"/>
          <w:i/>
        </w:rPr>
        <w:t>R</w:t>
      </w:r>
      <w:r>
        <w:rPr>
          <w:rFonts w:eastAsia="Times New Roman"/>
          <w:i/>
          <w:vertAlign w:val="subscript"/>
        </w:rPr>
        <w:t xml:space="preserve">2 </w:t>
      </w:r>
      <w:r>
        <w:rPr>
          <w:rFonts w:eastAsia="Times New Roman"/>
        </w:rPr>
        <w:t xml:space="preserve">, …. A VCCS </w:t>
      </w:r>
      <w:proofErr w:type="spellStart"/>
      <w:r w:rsidRPr="00393773">
        <w:rPr>
          <w:rFonts w:eastAsia="Times New Roman"/>
          <w:i/>
        </w:rPr>
        <w:t>g</w:t>
      </w:r>
      <w:r>
        <w:rPr>
          <w:rFonts w:eastAsia="Times New Roman"/>
          <w:i/>
          <w:vertAlign w:val="subscript"/>
        </w:rPr>
        <w:t>mi</w:t>
      </w:r>
      <w:proofErr w:type="spellEnd"/>
      <w:r w:rsidRPr="00393773">
        <w:rPr>
          <w:rFonts w:eastAsia="Times New Roman"/>
          <w:i/>
        </w:rPr>
        <w:t xml:space="preserve"> </w:t>
      </w:r>
      <w:r>
        <w:rPr>
          <w:rFonts w:eastAsia="Times New Roman"/>
        </w:rPr>
        <w:t xml:space="preserve">in which branch </w:t>
      </w:r>
      <w:r>
        <w:rPr>
          <w:rFonts w:eastAsia="Times New Roman"/>
          <w:i/>
        </w:rPr>
        <w:t xml:space="preserve">m </w:t>
      </w:r>
      <w:r>
        <w:rPr>
          <w:rFonts w:eastAsia="Times New Roman"/>
        </w:rPr>
        <w:t xml:space="preserve">controls the current in branch </w:t>
      </w:r>
      <w:r>
        <w:rPr>
          <w:rFonts w:eastAsia="Times New Roman"/>
          <w:i/>
        </w:rPr>
        <w:t xml:space="preserve">l </w:t>
      </w:r>
      <w:r>
        <w:rPr>
          <w:rFonts w:eastAsia="Times New Roman"/>
        </w:rPr>
        <w:t>introduces a 0 at the location (</w:t>
      </w:r>
      <w:proofErr w:type="spellStart"/>
      <w:proofErr w:type="gramStart"/>
      <w:r>
        <w:rPr>
          <w:rFonts w:eastAsia="Times New Roman"/>
          <w:i/>
        </w:rPr>
        <w:t>m,l</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l,m</w:t>
      </w:r>
      <w:proofErr w:type="spellEnd"/>
      <w:r>
        <w:rPr>
          <w:rFonts w:eastAsia="Times New Roman"/>
        </w:rPr>
        <w:t xml:space="preserve">). Its replica VCCS in </w:t>
      </w:r>
      <w:r>
        <w:rPr>
          <w:rFonts w:eastAsia="Times New Roman"/>
          <w:b/>
        </w:rPr>
        <w:t xml:space="preserve">N’ </w:t>
      </w:r>
      <w:r>
        <w:rPr>
          <w:rFonts w:eastAsia="Times New Roman"/>
        </w:rPr>
        <w:t>introduces a 0 at the location (</w:t>
      </w:r>
      <w:proofErr w:type="spellStart"/>
      <w:proofErr w:type="gramStart"/>
      <w:r>
        <w:rPr>
          <w:rFonts w:eastAsia="Times New Roman"/>
          <w:i/>
        </w:rPr>
        <w:t>l,m</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m,l</w:t>
      </w:r>
      <w:proofErr w:type="spellEnd"/>
      <w:r>
        <w:rPr>
          <w:rFonts w:eastAsia="Times New Roman"/>
        </w:rPr>
        <w:t xml:space="preserve">). This occurs for all VCCS blocks in </w:t>
      </w:r>
      <w:r>
        <w:rPr>
          <w:rFonts w:eastAsia="Times New Roman"/>
          <w:b/>
        </w:rPr>
        <w:t xml:space="preserve">N. </w:t>
      </w:r>
      <w:r w:rsidRPr="00B37B41">
        <w:rPr>
          <w:rFonts w:eastAsia="Times New Roman"/>
        </w:rPr>
        <w:t>Clearly</w:t>
      </w:r>
      <w:r>
        <w:rPr>
          <w:rFonts w:eastAsia="Times New Roman"/>
        </w:rPr>
        <w:t xml:space="preserve">, the branch admittance matrix </w:t>
      </w:r>
      <w:r>
        <w:rPr>
          <w:rFonts w:eastAsia="Times New Roman"/>
          <w:b/>
          <w:i/>
        </w:rPr>
        <w:t xml:space="preserve">G’ </w:t>
      </w:r>
      <w:r>
        <w:rPr>
          <w:rFonts w:eastAsia="Times New Roman"/>
        </w:rPr>
        <w:t>of</w:t>
      </w:r>
      <w:r>
        <w:rPr>
          <w:rFonts w:eastAsia="Times New Roman"/>
          <w:b/>
          <w:i/>
        </w:rPr>
        <w:t xml:space="preserve"> N’ </w:t>
      </w:r>
      <w:r>
        <w:rPr>
          <w:rFonts w:eastAsia="Times New Roman"/>
        </w:rPr>
        <w:t xml:space="preserve">is the transpose of </w:t>
      </w:r>
      <w:r w:rsidRPr="004F363C">
        <w:rPr>
          <w:rFonts w:eastAsia="Times New Roman"/>
          <w:b/>
          <w:i/>
        </w:rPr>
        <w:t>G</w:t>
      </w:r>
      <w:r>
        <w:rPr>
          <w:rFonts w:eastAsia="Times New Roman"/>
          <w:b/>
          <w:i/>
        </w:rPr>
        <w:t>.</w:t>
      </w:r>
    </w:p>
    <w:p w:rsidR="0055115D" w:rsidRDefault="0055115D" w:rsidP="0055115D">
      <w:pPr>
        <w:rPr>
          <w:rFonts w:eastAsia="Times New Roman"/>
          <w:i/>
          <w:color w:val="FF0000"/>
        </w:rPr>
      </w:pPr>
    </w:p>
    <w:p w:rsidR="0055115D" w:rsidRDefault="0055115D" w:rsidP="0055115D">
      <w:pPr>
        <w:rPr>
          <w:rFonts w:eastAsia="Times New Roman"/>
        </w:rPr>
      </w:pPr>
      <w:r w:rsidRPr="00086A6D">
        <w:rPr>
          <w:rFonts w:eastAsia="Times New Roman"/>
        </w:rPr>
        <w:t xml:space="preserve">The derivation given </w:t>
      </w:r>
      <w:r>
        <w:rPr>
          <w:rFonts w:eastAsia="Times New Roman"/>
        </w:rPr>
        <w:t xml:space="preserve">above can be simplified. For a two-port containing only resistors and VCCSs, eq. (1.31) may be written in the form </w:t>
      </w:r>
    </w:p>
    <w:p w:rsidR="0055115D" w:rsidRDefault="0055115D" w:rsidP="0055115D">
      <w:pPr>
        <w:jc w:val="both"/>
        <w:rPr>
          <w:rFonts w:eastAsia="Times New Roman"/>
        </w:rPr>
      </w:pPr>
    </w:p>
    <w:p w:rsidR="0055115D" w:rsidRPr="00882045"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1.34</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Since the quantities on both sides are scalars, it is permissible to take the transpose of the right side. This gives</w:t>
      </w:r>
    </w:p>
    <w:p w:rsidR="0055115D" w:rsidRDefault="0055115D" w:rsidP="0055115D">
      <w:pPr>
        <w:jc w:val="both"/>
        <w:rPr>
          <w:rFonts w:eastAsia="Times New Roman"/>
        </w:rPr>
      </w:pPr>
    </w:p>
    <w:p w:rsidR="0055115D" w:rsidRPr="00882045" w:rsidRDefault="0055115D" w:rsidP="0055115D">
      <w:pPr>
        <w:jc w:val="both"/>
        <w:rPr>
          <w:rFonts w:eastAsia="Times New Roman"/>
          <w:b/>
          <w:bCs/>
        </w:rPr>
      </w:pPr>
      <m:oMathPara>
        <m:oMath>
          <m:eqArr>
            <m:eqArrPr>
              <m:maxDist m:val="1"/>
              <m:ctrlPr>
                <w:rPr>
                  <w:rFonts w:ascii="Cambria Math" w:eastAsia="Times New Roman" w:hAnsi="Cambria Math"/>
                  <w:b/>
                  <w:bCs/>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1.35</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hence </w:t>
      </w:r>
      <m:oMath>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r>
          <m:rPr>
            <m:sty m:val="bi"/>
          </m:rPr>
          <w:rPr>
            <w:rFonts w:ascii="Cambria Math" w:eastAsia="Times New Roman" w:hAnsi="Cambria Math"/>
          </w:rPr>
          <m:t>=</m:t>
        </m:r>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oMath>
      <w:r>
        <w:rPr>
          <w:rFonts w:eastAsia="Times New Roman"/>
        </w:rPr>
        <w:t>, as obtained before.</w:t>
      </w:r>
    </w:p>
    <w:p w:rsidR="0055115D" w:rsidRPr="008903E5" w:rsidRDefault="0055115D" w:rsidP="0055115D">
      <w:pPr>
        <w:jc w:val="both"/>
        <w:rPr>
          <w:rFonts w:eastAsia="Times New Roman"/>
        </w:rPr>
      </w:pPr>
    </w:p>
    <w:p w:rsidR="0055115D" w:rsidRDefault="0055115D" w:rsidP="0055115D">
      <w:pPr>
        <w:jc w:val="both"/>
        <w:rPr>
          <w:rFonts w:eastAsia="Times New Roman"/>
        </w:rPr>
      </w:pPr>
      <w:r>
        <w:rPr>
          <w:rFonts w:eastAsia="Times New Roman"/>
        </w:rPr>
        <w:t>A derivation similar to the one resulting in the adjoint branches of the VCCS can be performed to give the adjoint branches of all controlled sources. A table of the results is shown in Fig. 1.23. (Sh. 21 or T-</w:t>
      </w:r>
      <w:proofErr w:type="spellStart"/>
      <w:r>
        <w:rPr>
          <w:rFonts w:eastAsia="Times New Roman"/>
        </w:rPr>
        <w:t>LaPatra</w:t>
      </w:r>
      <w:proofErr w:type="spellEnd"/>
      <w:r>
        <w:rPr>
          <w:rFonts w:eastAsia="Times New Roman"/>
        </w:rPr>
        <w:t xml:space="preserve"> Table 9.1). </w:t>
      </w:r>
    </w:p>
    <w:p w:rsidR="0055115D" w:rsidRDefault="0055115D" w:rsidP="0055115D">
      <w:pPr>
        <w:jc w:val="both"/>
        <w:rPr>
          <w:rFonts w:eastAsia="Times New Roman"/>
        </w:rPr>
      </w:pPr>
    </w:p>
    <w:p w:rsidR="0055115D" w:rsidRDefault="0055115D" w:rsidP="0055115D">
      <w:pPr>
        <w:jc w:val="center"/>
        <w:rPr>
          <w:rFonts w:eastAsia="Times New Roman"/>
        </w:rPr>
      </w:pPr>
      <w:r>
        <w:rPr>
          <w:noProof/>
        </w:rPr>
        <w:lastRenderedPageBreak/>
        <w:drawing>
          <wp:inline distT="0" distB="0" distL="0" distR="0" wp14:anchorId="67810A0D" wp14:editId="5C6B74B4">
            <wp:extent cx="4381500" cy="3609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0" cy="360997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rPr>
      </w:pPr>
      <w:r>
        <w:rPr>
          <w:rFonts w:eastAsia="Times New Roman"/>
        </w:rPr>
        <w:t xml:space="preserve">Fig. 1.23: Controlled sources with their adjoint networks. </w:t>
      </w:r>
    </w:p>
    <w:p w:rsidR="0055115D" w:rsidRPr="0098775B" w:rsidRDefault="0055115D" w:rsidP="0055115D">
      <w:pPr>
        <w:jc w:val="right"/>
        <w:rPr>
          <w:rFonts w:eastAsia="Times New Roman"/>
          <w:color w:val="FF0000"/>
        </w:rPr>
      </w:pPr>
      <w:r>
        <w:rPr>
          <w:rFonts w:eastAsia="Times New Roman"/>
          <w:color w:val="FF0000"/>
        </w:rPr>
        <w:t>REDRAW without green</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By the definition of </w:t>
      </w:r>
      <w:r>
        <w:rPr>
          <w:rFonts w:eastAsia="Times New Roman"/>
          <w:b/>
        </w:rPr>
        <w:t xml:space="preserve">N’, </w:t>
      </w:r>
      <w:r>
        <w:rPr>
          <w:rFonts w:eastAsia="Times New Roman"/>
        </w:rPr>
        <w:t xml:space="preserve">the physical network </w:t>
      </w:r>
      <w:r w:rsidRPr="00021893">
        <w:rPr>
          <w:rFonts w:eastAsia="Times New Roman"/>
          <w:b/>
        </w:rPr>
        <w:t>N</w:t>
      </w:r>
      <w:r w:rsidRPr="00021893">
        <w:rPr>
          <w:rFonts w:eastAsia="Times New Roman"/>
          <w:b/>
          <w:i/>
        </w:rPr>
        <w:t xml:space="preserve"> </w:t>
      </w:r>
      <w:r>
        <w:rPr>
          <w:rFonts w:eastAsia="Times New Roman"/>
        </w:rPr>
        <w:t xml:space="preserve">and its adjoint network </w:t>
      </w:r>
      <w:r>
        <w:rPr>
          <w:rFonts w:eastAsia="Times New Roman"/>
          <w:b/>
        </w:rPr>
        <w:t xml:space="preserve">N’ </w:t>
      </w:r>
      <w:r>
        <w:rPr>
          <w:rFonts w:eastAsia="Times New Roman"/>
        </w:rPr>
        <w:t xml:space="preserve">satisfy the reciprocity condition. Hence, the efficient analysis derived in Sec. 1.2 for multi-source active networks can be used with a slight modification, as described below:                                                                                                                                                                                                                                                                                                                                                                                                                                                                                                                                                                                                                                                                                                                                                                                                                                                                                                                                                                                                                                                                                                                                                                                                                                                                                                                                                                                                                                                                                                                                                                                                                                                                                                                                                                                                                                                                                                                                                                                                                                                                                                                                                                                                                                                                                                                                                                                                                                                                                                                                                                                                                                                                                                                                                                                                                                                                                                                            </w:t>
      </w:r>
    </w:p>
    <w:p w:rsidR="0055115D" w:rsidRDefault="0055115D" w:rsidP="0055115D">
      <w:pPr>
        <w:jc w:val="both"/>
        <w:rPr>
          <w:rFonts w:eastAsia="Times New Roman"/>
        </w:rPr>
      </w:pPr>
    </w:p>
    <w:p w:rsidR="0055115D" w:rsidRPr="00E873C4" w:rsidRDefault="0055115D" w:rsidP="0055115D">
      <w:pPr>
        <w:pStyle w:val="ListParagraph"/>
        <w:numPr>
          <w:ilvl w:val="0"/>
          <w:numId w:val="3"/>
        </w:numPr>
        <w:jc w:val="both"/>
        <w:rPr>
          <w:rFonts w:eastAsia="Times New Roman"/>
        </w:rPr>
      </w:pPr>
      <w:r>
        <w:rPr>
          <w:rFonts w:eastAsia="Times New Roman"/>
        </w:rPr>
        <w:t>D</w:t>
      </w:r>
      <w:r w:rsidRPr="00E873C4">
        <w:rPr>
          <w:rFonts w:eastAsia="Times New Roman"/>
        </w:rPr>
        <w:t xml:space="preserve">raw the </w:t>
      </w:r>
      <w:r>
        <w:rPr>
          <w:rFonts w:eastAsia="Times New Roman"/>
        </w:rPr>
        <w:t xml:space="preserve">adjoint </w:t>
      </w:r>
      <w:r w:rsidRPr="00E873C4">
        <w:rPr>
          <w:rFonts w:eastAsia="Times New Roman"/>
        </w:rPr>
        <w:t>circuit</w:t>
      </w:r>
      <w:r>
        <w:rPr>
          <w:rFonts w:eastAsia="Times New Roman"/>
        </w:rPr>
        <w:t xml:space="preserve"> </w:t>
      </w:r>
      <w:r w:rsidRPr="005B121C">
        <w:rPr>
          <w:rFonts w:eastAsia="Times New Roman"/>
          <w:b/>
        </w:rPr>
        <w:t>N’</w:t>
      </w:r>
      <w:r w:rsidRPr="00E873C4">
        <w:rPr>
          <w:rFonts w:eastAsia="Times New Roman"/>
        </w:rPr>
        <w:t xml:space="preserve">, setting the values of all </w:t>
      </w:r>
      <w:r>
        <w:rPr>
          <w:rFonts w:eastAsia="Times New Roman"/>
        </w:rPr>
        <w:t xml:space="preserve">previous </w:t>
      </w:r>
      <w:r w:rsidRPr="00E873C4">
        <w:rPr>
          <w:rFonts w:eastAsia="Times New Roman"/>
        </w:rPr>
        <w:t xml:space="preserve">independent sources to zero. Thus, voltage sources become short circuits, current sources open circuits. </w:t>
      </w:r>
    </w:p>
    <w:p w:rsidR="0055115D" w:rsidRDefault="0055115D" w:rsidP="0055115D">
      <w:pPr>
        <w:pStyle w:val="ListParagraph"/>
        <w:numPr>
          <w:ilvl w:val="0"/>
          <w:numId w:val="3"/>
        </w:numPr>
        <w:jc w:val="both"/>
        <w:rPr>
          <w:rFonts w:eastAsia="Times New Roman"/>
        </w:rPr>
      </w:pPr>
      <w:r>
        <w:rPr>
          <w:rFonts w:eastAsia="Times New Roman"/>
        </w:rPr>
        <w:t xml:space="preserve">Replace the original output signal with an independent source. If it is voltage, replace it with a current source </w:t>
      </w:r>
      <w:r>
        <w:rPr>
          <w:rFonts w:eastAsia="Times New Roman"/>
          <w:i/>
        </w:rPr>
        <w:t>I</w:t>
      </w:r>
      <w:r>
        <w:rPr>
          <w:rFonts w:eastAsia="Times New Roman"/>
        </w:rPr>
        <w:t xml:space="preserve">; if it is a voltage source,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of </w:t>
      </w:r>
      <w:r>
        <w:rPr>
          <w:rFonts w:eastAsia="Times New Roman"/>
          <w:i/>
        </w:rPr>
        <w:t>V</w:t>
      </w:r>
      <w:r>
        <w:rPr>
          <w:rFonts w:eastAsia="Times New Roman"/>
        </w:rPr>
        <w:t>= 1 volt may be used.</w:t>
      </w:r>
    </w:p>
    <w:p w:rsidR="0055115D" w:rsidRDefault="0055115D" w:rsidP="0055115D">
      <w:pPr>
        <w:pStyle w:val="ListParagraph"/>
        <w:numPr>
          <w:ilvl w:val="0"/>
          <w:numId w:val="3"/>
        </w:numPr>
        <w:jc w:val="both"/>
        <w:rPr>
          <w:rFonts w:eastAsia="Times New Roman"/>
        </w:rPr>
      </w:pPr>
      <w:r>
        <w:rPr>
          <w:rFonts w:eastAsia="Times New Roman"/>
        </w:rPr>
        <w:t xml:space="preserve">Analyze the </w:t>
      </w:r>
      <w:r w:rsidRPr="00021893">
        <w:rPr>
          <w:rFonts w:eastAsia="Times New Roman"/>
          <w:i/>
        </w:rPr>
        <w:t>adjoint network</w:t>
      </w:r>
      <w:r>
        <w:rPr>
          <w:rFonts w:eastAsia="Times New Roman"/>
          <w:i/>
        </w:rPr>
        <w:t xml:space="preserve"> </w:t>
      </w:r>
      <w:r>
        <w:rPr>
          <w:rFonts w:eastAsia="Times New Roman"/>
          <w:b/>
        </w:rPr>
        <w:t>N’</w:t>
      </w:r>
      <w:r>
        <w:rPr>
          <w:rFonts w:eastAsia="Times New Roman"/>
        </w:rPr>
        <w:t xml:space="preserve">. The desired result for the output in </w:t>
      </w:r>
      <w:r>
        <w:rPr>
          <w:rFonts w:eastAsia="Times New Roman"/>
          <w:b/>
        </w:rPr>
        <w:t xml:space="preserve">N </w:t>
      </w:r>
      <w:r>
        <w:rPr>
          <w:rFonts w:eastAsia="Times New Roman"/>
        </w:rPr>
        <w:t xml:space="preserve">will be the weighted sum of the independent source values in </w:t>
      </w:r>
      <w:r w:rsidRPr="005B121C">
        <w:rPr>
          <w:rFonts w:eastAsia="Times New Roman"/>
          <w:b/>
        </w:rPr>
        <w:t>N</w:t>
      </w:r>
      <w:r>
        <w:rPr>
          <w:rFonts w:eastAsia="Times New Roman"/>
        </w:rPr>
        <w:t xml:space="preserve"> with the weight of each current source the voltage across its zero valued replica, and that of each voltage source the current flowing across </w:t>
      </w:r>
      <w:proofErr w:type="gramStart"/>
      <w:r>
        <w:rPr>
          <w:rFonts w:eastAsia="Times New Roman"/>
        </w:rPr>
        <w:t>its</w:t>
      </w:r>
      <w:proofErr w:type="gramEnd"/>
      <w:r>
        <w:rPr>
          <w:rFonts w:eastAsia="Times New Roman"/>
        </w:rPr>
        <w:t xml:space="preserve"> short-circuit replica. </w:t>
      </w:r>
    </w:p>
    <w:p w:rsidR="0055115D" w:rsidRDefault="0055115D" w:rsidP="0055115D">
      <w:pPr>
        <w:jc w:val="both"/>
        <w:rPr>
          <w:rFonts w:eastAsia="Times New Roman"/>
        </w:rPr>
      </w:pPr>
    </w:p>
    <w:p w:rsidR="0055115D" w:rsidRPr="005F3959" w:rsidRDefault="0055115D" w:rsidP="0055115D">
      <w:pPr>
        <w:jc w:val="both"/>
        <w:rPr>
          <w:rFonts w:eastAsia="Times New Roman"/>
        </w:rPr>
      </w:pPr>
      <w:r>
        <w:rPr>
          <w:rFonts w:eastAsia="Times New Roman"/>
        </w:rPr>
        <w:t xml:space="preserve">Fig. 1.24 illustrates the process for a network </w:t>
      </w:r>
      <w:r w:rsidRPr="005B121C">
        <w:rPr>
          <w:rFonts w:eastAsia="Times New Roman"/>
          <w:b/>
        </w:rPr>
        <w:t>N</w:t>
      </w:r>
      <w:r>
        <w:rPr>
          <w:rFonts w:eastAsia="Times New Roman"/>
        </w:rPr>
        <w:t xml:space="preserve"> with many independent sources and an output voltage.</w:t>
      </w:r>
    </w:p>
    <w:p w:rsidR="0055115D" w:rsidRDefault="0055115D" w:rsidP="0055115D">
      <w:pPr>
        <w:pStyle w:val="ListParagraph"/>
        <w:ind w:left="1620"/>
        <w:jc w:val="both"/>
        <w:rPr>
          <w:rFonts w:eastAsia="Times New Roman"/>
        </w:rPr>
      </w:pPr>
    </w:p>
    <w:p w:rsidR="0055115D" w:rsidRDefault="0055115D" w:rsidP="0055115D">
      <w:pPr>
        <w:pStyle w:val="ListParagraph"/>
        <w:jc w:val="center"/>
        <w:rPr>
          <w:rFonts w:eastAsia="Times New Roman"/>
        </w:rPr>
      </w:pPr>
      <w:r>
        <w:rPr>
          <w:noProof/>
        </w:rPr>
        <w:lastRenderedPageBreak/>
        <w:drawing>
          <wp:inline distT="0" distB="0" distL="0" distR="0" wp14:anchorId="21691162" wp14:editId="56CC96F8">
            <wp:extent cx="2825496" cy="26791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5496" cy="2679192"/>
                    </a:xfrm>
                    <a:prstGeom prst="rect">
                      <a:avLst/>
                    </a:prstGeom>
                  </pic:spPr>
                </pic:pic>
              </a:graphicData>
            </a:graphic>
          </wp:inline>
        </w:drawing>
      </w:r>
    </w:p>
    <w:p w:rsidR="0055115D" w:rsidRDefault="0055115D" w:rsidP="0055115D">
      <w:pPr>
        <w:pStyle w:val="ListParagraph"/>
        <w:jc w:val="center"/>
        <w:rPr>
          <w:rFonts w:eastAsia="Times New Roman"/>
        </w:rPr>
      </w:pPr>
      <w:r>
        <w:rPr>
          <w:noProof/>
        </w:rPr>
        <w:drawing>
          <wp:inline distT="0" distB="0" distL="0" distR="0" wp14:anchorId="01C8950B" wp14:editId="070A7E86">
            <wp:extent cx="2706624" cy="2697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6624" cy="2697480"/>
                    </a:xfrm>
                    <a:prstGeom prst="rect">
                      <a:avLst/>
                    </a:prstGeom>
                  </pic:spPr>
                </pic:pic>
              </a:graphicData>
            </a:graphic>
          </wp:inline>
        </w:drawing>
      </w:r>
    </w:p>
    <w:p w:rsidR="0055115D" w:rsidRDefault="0055115D" w:rsidP="0055115D">
      <w:pPr>
        <w:pStyle w:val="ListParagraph"/>
        <w:jc w:val="both"/>
        <w:rPr>
          <w:rFonts w:eastAsia="Times New Roman"/>
        </w:rPr>
      </w:pPr>
    </w:p>
    <w:p w:rsidR="0055115D" w:rsidRDefault="0055115D" w:rsidP="0055115D">
      <w:pPr>
        <w:jc w:val="center"/>
        <w:rPr>
          <w:rFonts w:eastAsia="Times New Roman"/>
        </w:rPr>
      </w:pPr>
      <w:r>
        <w:rPr>
          <w:rFonts w:eastAsia="Times New Roman"/>
        </w:rPr>
        <w:t xml:space="preserve">Figure 1.24. The application of </w:t>
      </w:r>
      <w:proofErr w:type="spellStart"/>
      <w:r>
        <w:rPr>
          <w:rFonts w:eastAsia="Times New Roman"/>
        </w:rPr>
        <w:t>interreciprocity</w:t>
      </w:r>
      <w:proofErr w:type="spellEnd"/>
      <w:r>
        <w:rPr>
          <w:rFonts w:eastAsia="Times New Roman"/>
        </w:rPr>
        <w:t xml:space="preserve"> for the analysis and Thevenin modeling of multi-source circuits.</w:t>
      </w:r>
    </w:p>
    <w:p w:rsidR="0055115D" w:rsidRPr="00502AD1" w:rsidRDefault="0055115D" w:rsidP="0055115D">
      <w:pPr>
        <w:jc w:val="center"/>
        <w:rPr>
          <w:rFonts w:eastAsia="Times New Roman"/>
        </w:rPr>
      </w:pPr>
    </w:p>
    <w:p w:rsidR="0055115D" w:rsidRDefault="0055115D" w:rsidP="0055115D">
      <w:pPr>
        <w:jc w:val="both"/>
        <w:rPr>
          <w:rFonts w:eastAsia="Times New Roman"/>
        </w:rPr>
      </w:pPr>
      <w:proofErr w:type="spellStart"/>
      <w:r>
        <w:rPr>
          <w:rFonts w:eastAsia="Times New Roman"/>
        </w:rPr>
        <w:t>Interreciprocity</w:t>
      </w:r>
      <w:proofErr w:type="spellEnd"/>
      <w:r>
        <w:rPr>
          <w:rFonts w:eastAsia="Times New Roman"/>
        </w:rPr>
        <w:t xml:space="preserve"> may also be used to obtain efficiently the Thevenin equivalent of a linear circuit with several independent as well as dependent sources. The open-circuit output </w:t>
      </w:r>
      <w:proofErr w:type="spellStart"/>
      <w:r w:rsidRPr="00C65B67">
        <w:rPr>
          <w:rFonts w:eastAsia="Times New Roman"/>
          <w:i/>
        </w:rPr>
        <w:t>v</w:t>
      </w:r>
      <w:r>
        <w:rPr>
          <w:rFonts w:eastAsia="Times New Roman"/>
          <w:i/>
          <w:vertAlign w:val="subscript"/>
        </w:rPr>
        <w:t>o</w:t>
      </w:r>
      <w:proofErr w:type="spellEnd"/>
      <w:r>
        <w:rPr>
          <w:rFonts w:eastAsia="Times New Roman"/>
          <w:i/>
          <w:vertAlign w:val="subscript"/>
        </w:rPr>
        <w:t xml:space="preserve"> </w:t>
      </w:r>
      <w:r>
        <w:rPr>
          <w:rFonts w:eastAsia="Times New Roman"/>
        </w:rPr>
        <w:t>is the voltage in the Thevenin model, derived as shown above.</w:t>
      </w:r>
      <w:r w:rsidRPr="00C65B67">
        <w:rPr>
          <w:rFonts w:eastAsia="Times New Roman"/>
          <w:i/>
        </w:rPr>
        <w:t xml:space="preserve"> </w:t>
      </w:r>
      <w:r w:rsidRPr="00C65B67">
        <w:rPr>
          <w:rFonts w:eastAsia="Times New Roman"/>
        </w:rPr>
        <w:t>From</w:t>
      </w:r>
      <w:r>
        <w:rPr>
          <w:rFonts w:eastAsia="Times New Roman"/>
        </w:rPr>
        <w:t xml:space="preserve"> Fig. 1.24, the output impedance </w:t>
      </w:r>
      <w:r>
        <w:rPr>
          <w:rFonts w:eastAsia="Times New Roman"/>
          <w:i/>
        </w:rPr>
        <w:t xml:space="preserve">Z </w:t>
      </w:r>
      <w:r>
        <w:rPr>
          <w:rFonts w:eastAsia="Times New Roman"/>
        </w:rPr>
        <w:t xml:space="preserve">of the physical network N can be obtained by setting all independent sources to 0, and finding the output voltage when the output port is excited by a </w:t>
      </w:r>
      <w:proofErr w:type="gramStart"/>
      <w:r>
        <w:rPr>
          <w:rFonts w:eastAsia="Times New Roman"/>
        </w:rPr>
        <w:t>-1 amp</w:t>
      </w:r>
      <w:proofErr w:type="gramEnd"/>
      <w:r>
        <w:rPr>
          <w:rFonts w:eastAsia="Times New Roman"/>
        </w:rPr>
        <w:t xml:space="preserve"> current source. By </w:t>
      </w:r>
      <w:proofErr w:type="spellStart"/>
      <w:r>
        <w:rPr>
          <w:rFonts w:eastAsia="Times New Roman"/>
        </w:rPr>
        <w:t>interreciprocity</w:t>
      </w:r>
      <w:proofErr w:type="spellEnd"/>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o</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m:t>
            </m:r>
          </m:sub>
        </m:sSub>
      </m:oMath>
      <w:r>
        <w:rPr>
          <w:rFonts w:eastAsia="Times New Roman"/>
        </w:rPr>
        <w:t xml:space="preserve">. Hence, the impedance in the Thevenin model is numerically equal to the output voltage of </w:t>
      </w:r>
      <w:r>
        <w:rPr>
          <w:rFonts w:eastAsia="Times New Roman"/>
          <w:b/>
        </w:rPr>
        <w:t xml:space="preserve">N’, </w:t>
      </w:r>
      <w:r>
        <w:rPr>
          <w:rFonts w:eastAsia="Times New Roman"/>
        </w:rPr>
        <w:t xml:space="preserve">thus </w:t>
      </w:r>
      <m:oMath>
        <m:r>
          <w:rPr>
            <w:rFonts w:ascii="Cambria Math" w:eastAsia="Times New Roman" w:hAnsi="Cambria Math"/>
          </w:rPr>
          <m:t>Z=</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m:t>
            </m:r>
          </m:sup>
        </m:s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oMath>
      <w:r>
        <w:rPr>
          <w:rFonts w:eastAsia="Times New Roman"/>
        </w:rPr>
        <w:t>.</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There are several more applications of </w:t>
      </w:r>
      <w:proofErr w:type="spellStart"/>
      <w:r>
        <w:rPr>
          <w:rFonts w:eastAsia="Times New Roman"/>
        </w:rPr>
        <w:t>interreciprocity</w:t>
      </w:r>
      <w:proofErr w:type="spellEnd"/>
      <w:r>
        <w:rPr>
          <w:rFonts w:eastAsia="Times New Roman"/>
        </w:rPr>
        <w:t xml:space="preserve"> and the adjoint network. One is noise analysis in linear or nonlinear active circuits, another is sensitivity analysis. These will be briefly discussed next. </w:t>
      </w:r>
    </w:p>
    <w:p w:rsidR="0055115D" w:rsidRDefault="0055115D" w:rsidP="0055115D">
      <w:pPr>
        <w:jc w:val="both"/>
        <w:rPr>
          <w:rFonts w:eastAsia="Times New Roman"/>
        </w:rPr>
      </w:pPr>
    </w:p>
    <w:p w:rsidR="0055115D" w:rsidRPr="007164C4" w:rsidRDefault="0055115D" w:rsidP="0055115D">
      <w:pPr>
        <w:jc w:val="both"/>
        <w:rPr>
          <w:rFonts w:eastAsia="Times New Roman"/>
          <w:color w:val="FF0000"/>
        </w:rPr>
      </w:pPr>
      <w:r>
        <w:rPr>
          <w:rFonts w:eastAsia="Times New Roman"/>
          <w:color w:val="FF0000"/>
        </w:rPr>
        <w:lastRenderedPageBreak/>
        <w:t>*********************************************************************************8/30</w:t>
      </w:r>
    </w:p>
    <w:p w:rsidR="0055115D" w:rsidRDefault="0055115D" w:rsidP="0055115D">
      <w:pPr>
        <w:jc w:val="both"/>
        <w:rPr>
          <w:rFonts w:eastAsia="Times New Roman"/>
        </w:rPr>
      </w:pPr>
    </w:p>
    <w:p w:rsidR="0055115D" w:rsidRPr="00F128AC" w:rsidRDefault="0055115D" w:rsidP="0055115D">
      <w:pPr>
        <w:rPr>
          <w:rFonts w:eastAsia="Times New Roman"/>
          <w:i/>
        </w:rPr>
      </w:pPr>
      <w:r>
        <w:rPr>
          <w:rFonts w:eastAsia="Times New Roman"/>
          <w:i/>
        </w:rPr>
        <w:t>1.7.</w:t>
      </w:r>
      <w:r w:rsidRPr="00F128AC">
        <w:rPr>
          <w:rFonts w:eastAsia="Times New Roman"/>
          <w:i/>
        </w:rPr>
        <w:t xml:space="preserve"> Noise Analysis Using </w:t>
      </w:r>
      <w:proofErr w:type="spellStart"/>
      <w:r w:rsidRPr="00F128AC">
        <w:rPr>
          <w:rFonts w:eastAsia="Times New Roman"/>
          <w:i/>
        </w:rPr>
        <w:t>Interreciprocity</w:t>
      </w:r>
      <w:proofErr w:type="spellEnd"/>
      <w:r w:rsidRPr="00F128AC">
        <w:rPr>
          <w:rFonts w:eastAsia="Times New Roman"/>
          <w:i/>
        </w:rPr>
        <w:t xml:space="preserve"> </w:t>
      </w:r>
    </w:p>
    <w:p w:rsidR="0055115D" w:rsidRDefault="0055115D" w:rsidP="0055115D">
      <w:pPr>
        <w:rPr>
          <w:rFonts w:eastAsia="Times New Roman"/>
          <w:i/>
        </w:rPr>
      </w:pPr>
    </w:p>
    <w:p w:rsidR="0055115D" w:rsidRPr="00AB3183" w:rsidRDefault="0055115D" w:rsidP="0055115D">
      <w:pPr>
        <w:jc w:val="both"/>
        <w:rPr>
          <w:rFonts w:eastAsia="Times New Roman"/>
        </w:rPr>
      </w:pPr>
      <w:r>
        <w:rPr>
          <w:rFonts w:eastAsia="Times New Roman"/>
        </w:rPr>
        <w:t xml:space="preserve">In a CMOS integrated circuit, every transistor is affected by thermal noise caused by the random motion of the charge carriers in its channel, and by flicker noise (1/f noise) due to the trapping and releasing of these carriers. These noise effects can be modeled by a single independent noise voltage source at the gate of the device (Fig. 11a). Since there may be dozens or even hundreds of devices in circuit, the direct calculation of the overall output noise would be extremely time consuming. </w:t>
      </w:r>
      <w:proofErr w:type="spellStart"/>
      <w:r>
        <w:rPr>
          <w:rFonts w:eastAsia="Times New Roman"/>
        </w:rPr>
        <w:t>Interreciprocity</w:t>
      </w:r>
      <w:proofErr w:type="spellEnd"/>
      <w:r>
        <w:rPr>
          <w:rFonts w:eastAsia="Times New Roman"/>
        </w:rPr>
        <w:t xml:space="preserve"> offers an economical alternative [1.4]. For noise calculation, each transistor can be modeled with a transconductance </w:t>
      </w:r>
      <w:r>
        <w:rPr>
          <w:rFonts w:eastAsia="Times New Roman"/>
          <w:i/>
        </w:rPr>
        <w:t>g</w:t>
      </w:r>
      <w:r>
        <w:rPr>
          <w:rFonts w:eastAsia="Times New Roman"/>
          <w:i/>
          <w:vertAlign w:val="subscript"/>
        </w:rPr>
        <w:t>m</w:t>
      </w:r>
      <w:r>
        <w:rPr>
          <w:rFonts w:eastAsia="Times New Roman"/>
        </w:rPr>
        <w:t xml:space="preserve"> and the drain-to-source conductance </w:t>
      </w:r>
      <w:proofErr w:type="spellStart"/>
      <w:proofErr w:type="gram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w:t>
      </w:r>
      <w:proofErr w:type="gramEnd"/>
      <w:r>
        <w:rPr>
          <w:rFonts w:eastAsia="Times New Roman"/>
        </w:rPr>
        <w:t>Fig. 11b)</w:t>
      </w:r>
      <w:r>
        <w:rPr>
          <w:rFonts w:eastAsia="Times New Roman"/>
          <w:i/>
        </w:rPr>
        <w:t xml:space="preserve">. </w:t>
      </w:r>
      <w:r>
        <w:rPr>
          <w:rFonts w:eastAsia="Times New Roman"/>
        </w:rPr>
        <w:t xml:space="preserve">In the adjoint network, the transconductance is turned around (Fig. 11c). Using </w:t>
      </w:r>
      <w:proofErr w:type="spellStart"/>
      <w:r>
        <w:rPr>
          <w:rFonts w:eastAsia="Times New Roman"/>
        </w:rPr>
        <w:t>interreciprocity</w:t>
      </w:r>
      <w:proofErr w:type="spellEnd"/>
      <w:r>
        <w:rPr>
          <w:rFonts w:eastAsia="Times New Roman"/>
        </w:rPr>
        <w:t xml:space="preserve">, the contribution of the noise voltage </w:t>
      </w:r>
      <w:proofErr w:type="spellStart"/>
      <w:r>
        <w:rPr>
          <w:rFonts w:eastAsia="Times New Roman"/>
          <w:i/>
        </w:rPr>
        <w:t>v</w:t>
      </w:r>
      <w:r>
        <w:rPr>
          <w:rFonts w:eastAsia="Times New Roman"/>
          <w:i/>
          <w:vertAlign w:val="subscript"/>
        </w:rPr>
        <w:t>n</w:t>
      </w:r>
      <w:proofErr w:type="spellEnd"/>
      <w:r>
        <w:rPr>
          <w:rFonts w:eastAsia="Times New Roman"/>
          <w:i/>
          <w:vertAlign w:val="subscript"/>
        </w:rPr>
        <w:t xml:space="preserve"> </w:t>
      </w:r>
      <w:r>
        <w:rPr>
          <w:rFonts w:eastAsia="Times New Roman"/>
        </w:rPr>
        <w:t xml:space="preserve">to the output noise power will be </w:t>
      </w:r>
      <m:oMath>
        <m:sSubSup>
          <m:sSubSupPr>
            <m:ctrlPr>
              <w:rPr>
                <w:rFonts w:ascii="Cambria Math" w:eastAsia="Times New Roman" w:hAnsi="Cambria Math"/>
                <w:i/>
              </w:rPr>
            </m:ctrlPr>
          </m:sSubSupPr>
          <m:e>
            <m:r>
              <w:rPr>
                <w:rFonts w:ascii="Cambria Math" w:eastAsia="Times New Roman" w:hAnsi="Cambria Math"/>
              </w:rPr>
              <m:t>j</m:t>
            </m:r>
          </m:e>
          <m:sub>
            <m:r>
              <w:rPr>
                <w:rFonts w:ascii="Cambria Math" w:eastAsia="Times New Roman" w:hAnsi="Cambria Math"/>
              </w:rPr>
              <m:t>n</m:t>
            </m:r>
          </m:sub>
          <m:sup>
            <m:r>
              <w:rPr>
                <w:rFonts w:ascii="Cambria Math" w:eastAsia="Times New Roman" w:hAnsi="Cambria Math"/>
              </w:rPr>
              <m:t>'2</m:t>
            </m:r>
          </m:sup>
        </m:sSubSup>
        <m:r>
          <w:rPr>
            <w:rFonts w:ascii="Cambria Math" w:eastAsia="Times New Roman" w:hAnsi="Cambria Math"/>
          </w:rPr>
          <m:t>=</m:t>
        </m:r>
        <m:sSup>
          <m:sSupPr>
            <m:ctrlPr>
              <w:rPr>
                <w:rFonts w:ascii="Cambria Math" w:eastAsia="Times New Roman" w:hAnsi="Cambria Math"/>
                <w:i/>
              </w:rPr>
            </m:ctrlPr>
          </m:sSupPr>
          <m:e>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ds</m:t>
                    </m:r>
                  </m:sub>
                  <m:sup>
                    <m:r>
                      <w:rPr>
                        <w:rFonts w:ascii="Cambria Math" w:eastAsia="Times New Roman" w:hAnsi="Cambria Math"/>
                      </w:rPr>
                      <m:t>'</m:t>
                    </m:r>
                  </m:sup>
                </m:sSubSup>
              </m:e>
            </m:d>
          </m:e>
          <m:sup>
            <m:r>
              <w:rPr>
                <w:rFonts w:ascii="Cambria Math" w:eastAsia="Times New Roman" w:hAnsi="Cambria Math"/>
              </w:rPr>
              <m:t>2</m:t>
            </m:r>
          </m:sup>
        </m:sSup>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n</m:t>
            </m:r>
          </m:sub>
          <m:sup>
            <m:r>
              <w:rPr>
                <w:rFonts w:ascii="Cambria Math" w:eastAsia="Times New Roman" w:hAnsi="Cambria Math"/>
              </w:rPr>
              <m:t>2</m:t>
            </m:r>
          </m:sup>
        </m:sSubSup>
      </m:oMath>
      <w:r>
        <w:rPr>
          <w:rFonts w:eastAsia="Times New Roman"/>
        </w:rPr>
        <w:t xml:space="preserve">. Here, </w:t>
      </w:r>
      <w:r>
        <w:rPr>
          <w:rFonts w:eastAsia="Times New Roman"/>
          <w:i/>
        </w:rPr>
        <w:t>v</w:t>
      </w:r>
      <w:r>
        <w:rPr>
          <w:rFonts w:eastAsia="Times New Roman"/>
          <w:i/>
          <w:vertAlign w:val="subscript"/>
        </w:rPr>
        <w:t>n</w:t>
      </w:r>
      <w:r>
        <w:rPr>
          <w:rFonts w:eastAsia="Times New Roman"/>
          <w:i/>
          <w:vertAlign w:val="superscript"/>
        </w:rPr>
        <w:t xml:space="preserve">2 </w:t>
      </w:r>
      <w:r>
        <w:rPr>
          <w:rFonts w:eastAsia="Times New Roman"/>
        </w:rPr>
        <w:t xml:space="preserve">is the power (mean square value) of the noise. Hence, a single analysis of the adjoint network to determine the voltages across the </w:t>
      </w:r>
      <w:proofErr w:type="spell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resistors enables the designer to find the total output noise power.</w:t>
      </w:r>
    </w:p>
    <w:p w:rsidR="0055115D" w:rsidRDefault="0055115D" w:rsidP="0055115D">
      <w:pPr>
        <w:jc w:val="center"/>
        <w:rPr>
          <w:rFonts w:eastAsia="Times New Roman"/>
        </w:rPr>
      </w:pPr>
      <w:r>
        <w:rPr>
          <w:noProof/>
        </w:rPr>
        <w:drawing>
          <wp:inline distT="0" distB="0" distL="0" distR="0" wp14:anchorId="38A47EA6" wp14:editId="199B77F8">
            <wp:extent cx="4928616" cy="2990088"/>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8616" cy="2990088"/>
                    </a:xfrm>
                    <a:prstGeom prst="rect">
                      <a:avLst/>
                    </a:prstGeom>
                  </pic:spPr>
                </pic:pic>
              </a:graphicData>
            </a:graphic>
          </wp:inline>
        </w:drawing>
      </w:r>
    </w:p>
    <w:p w:rsidR="0055115D" w:rsidRDefault="0055115D" w:rsidP="0055115D">
      <w:pPr>
        <w:jc w:val="center"/>
        <w:rPr>
          <w:rFonts w:eastAsia="Times New Roman"/>
          <w:color w:val="FF0000"/>
        </w:rPr>
      </w:pPr>
    </w:p>
    <w:p w:rsidR="0055115D" w:rsidRDefault="0055115D" w:rsidP="0055115D">
      <w:pPr>
        <w:jc w:val="right"/>
        <w:rPr>
          <w:rFonts w:eastAsia="Times New Roman"/>
        </w:rPr>
      </w:pPr>
      <w:r w:rsidRPr="0098775B">
        <w:rPr>
          <w:rFonts w:eastAsia="Times New Roman"/>
          <w:color w:val="FF0000"/>
        </w:rPr>
        <w:t>REDRAW</w:t>
      </w:r>
      <w:r>
        <w:rPr>
          <w:rFonts w:eastAsia="Times New Roman"/>
          <w:color w:val="FF0000"/>
        </w:rPr>
        <w:t xml:space="preserve"> (capital N on top)</w:t>
      </w:r>
    </w:p>
    <w:p w:rsidR="0055115D" w:rsidRDefault="0055115D" w:rsidP="0055115D">
      <w:pPr>
        <w:rPr>
          <w:rFonts w:eastAsia="Times New Roman"/>
        </w:rPr>
      </w:pPr>
      <w:r>
        <w:rPr>
          <w:rFonts w:eastAsia="Times New Roman"/>
        </w:rPr>
        <w:t xml:space="preserve">                           Fig. 1.25. (a) Noisy transistor; (b) Its small-signal model; (c) Its adjoint model.</w:t>
      </w:r>
    </w:p>
    <w:p w:rsidR="0055115D" w:rsidRDefault="0055115D" w:rsidP="0055115D">
      <w:pPr>
        <w:rPr>
          <w:rFonts w:eastAsia="Times New Roman"/>
        </w:rPr>
      </w:pPr>
    </w:p>
    <w:p w:rsidR="0055115D" w:rsidRPr="00246264" w:rsidRDefault="0055115D" w:rsidP="0055115D">
      <w:pPr>
        <w:rPr>
          <w:rFonts w:eastAsia="Times New Roman"/>
        </w:rPr>
      </w:pPr>
    </w:p>
    <w:p w:rsidR="0055115D" w:rsidRDefault="0055115D" w:rsidP="0055115D">
      <w:pPr>
        <w:rPr>
          <w:rFonts w:eastAsia="Times New Roman"/>
          <w:i/>
        </w:rPr>
      </w:pPr>
      <w:r>
        <w:rPr>
          <w:rFonts w:eastAsia="Times New Roman"/>
          <w:i/>
        </w:rPr>
        <w:t xml:space="preserve">1.8. Sensitivity Analysis Using </w:t>
      </w:r>
      <w:proofErr w:type="spellStart"/>
      <w:r>
        <w:rPr>
          <w:rFonts w:eastAsia="Times New Roman"/>
          <w:i/>
        </w:rPr>
        <w:t>Interreciprocity</w:t>
      </w:r>
      <w:proofErr w:type="spellEnd"/>
      <w:r>
        <w:rPr>
          <w:rFonts w:eastAsia="Times New Roman"/>
          <w:i/>
        </w:rPr>
        <w:t xml:space="preserve"> </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In the actual implementation of a circuit, the values of its components will deviate from their theoretical ones. It is important to know how the behavior of the circuit is affected by these errors. Thus, it is useful to be able to calculate the sensitivities of the key performance parameters to element value variations. The use of the adjoint network to do this efficiently was suggested by Director and Rohrer [1.5</w:t>
      </w:r>
      <w:proofErr w:type="gramStart"/>
      <w:r>
        <w:rPr>
          <w:rFonts w:eastAsia="Times New Roman"/>
        </w:rPr>
        <w:t>],[</w:t>
      </w:r>
      <w:proofErr w:type="gramEnd"/>
      <w:r>
        <w:rPr>
          <w:rFonts w:eastAsia="Times New Roman"/>
        </w:rPr>
        <w:t xml:space="preserve">1.6]. Consider again a two-port containing resistors and VCCSs, and </w:t>
      </w:r>
      <w:r>
        <w:rPr>
          <w:rFonts w:eastAsia="Times New Roman"/>
        </w:rPr>
        <w:lastRenderedPageBreak/>
        <w:t xml:space="preserve">assume that all component values have a small error, causing </w:t>
      </w:r>
      <w:r>
        <w:rPr>
          <w:rFonts w:eastAsia="Times New Roman"/>
          <w:b/>
        </w:rPr>
        <w:t xml:space="preserve">G </w:t>
      </w:r>
      <w:r>
        <w:rPr>
          <w:rFonts w:eastAsia="Times New Roman"/>
        </w:rPr>
        <w:t xml:space="preserve">to change to </w:t>
      </w:r>
      <w:r>
        <w:rPr>
          <w:rFonts w:eastAsia="Times New Roman"/>
          <w:b/>
        </w:rPr>
        <w:t xml:space="preserve">G + ∆G. </w:t>
      </w:r>
      <w:r>
        <w:rPr>
          <w:rFonts w:eastAsia="Times New Roman"/>
        </w:rPr>
        <w:t xml:space="preserve">Using the adjoint network </w:t>
      </w:r>
      <w:r>
        <w:rPr>
          <w:rFonts w:eastAsia="Times New Roman"/>
          <w:b/>
        </w:rPr>
        <w:t xml:space="preserve">N’ </w:t>
      </w:r>
      <w:r>
        <w:rPr>
          <w:rFonts w:eastAsia="Times New Roman"/>
        </w:rPr>
        <w:t xml:space="preserve">with its transconductance matrix </w:t>
      </w:r>
      <w:r>
        <w:rPr>
          <w:rFonts w:eastAsia="Times New Roman"/>
          <w:b/>
        </w:rPr>
        <w:t>G</w:t>
      </w:r>
      <w:r>
        <w:rPr>
          <w:rFonts w:eastAsia="Times New Roman"/>
          <w:b/>
          <w:vertAlign w:val="superscript"/>
        </w:rPr>
        <w:t>T</w:t>
      </w:r>
      <w:r>
        <w:rPr>
          <w:rFonts w:eastAsia="Times New Roman"/>
        </w:rPr>
        <w:t>, eq. (1.35) is replaced by</w:t>
      </w:r>
    </w:p>
    <w:p w:rsidR="0055115D" w:rsidRDefault="0055115D" w:rsidP="0055115D">
      <w:pPr>
        <w:jc w:val="both"/>
        <w:rPr>
          <w:rFonts w:eastAsia="Times New Roman"/>
        </w:rPr>
      </w:pPr>
    </w:p>
    <w:p w:rsidR="0055115D" w:rsidRPr="001F7320"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d>
                    <m:dPr>
                      <m:begChr m:val="["/>
                      <m:endChr m:val="]"/>
                      <m:ctrlPr>
                        <w:rPr>
                          <w:rFonts w:ascii="Cambria Math" w:eastAsia="Times New Roman" w:hAnsi="Cambria Math"/>
                          <w:b/>
                          <w:bCs/>
                          <w:i/>
                        </w:rPr>
                      </m:ctrlPr>
                    </m:dPr>
                    <m:e>
                      <m:r>
                        <m:rPr>
                          <m:sty m:val="bi"/>
                        </m:rPr>
                        <w:rPr>
                          <w:rFonts w:ascii="Cambria Math" w:eastAsia="Times New Roman" w:hAnsi="Cambria Math"/>
                        </w:rPr>
                        <m:t>G+∆G</m:t>
                      </m:r>
                    </m:e>
                  </m:d>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1.36</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 xml:space="preserve">Eq. (19) gives the expression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rPr>
        <w:t xml:space="preserve"> for the internal branches of two-port </w:t>
      </w:r>
      <w:r>
        <w:rPr>
          <w:rFonts w:eastAsia="Times New Roman"/>
          <w:b/>
        </w:rPr>
        <w:t>N.</w:t>
      </w:r>
      <w:r>
        <w:rPr>
          <w:rFonts w:eastAsia="Times New Roman"/>
          <w:i/>
          <w:vertAlign w:val="subscript"/>
        </w:rPr>
        <w:t>,</w:t>
      </w:r>
      <w:r>
        <w:rPr>
          <w:rFonts w:eastAsia="Times New Roman"/>
        </w:rPr>
        <w:t xml:space="preserve"> By </w:t>
      </w:r>
      <w:proofErr w:type="spellStart"/>
      <w:r>
        <w:rPr>
          <w:rFonts w:eastAsia="Times New Roman"/>
        </w:rPr>
        <w:t>Tellegen’s</w:t>
      </w:r>
      <w:proofErr w:type="spellEnd"/>
      <w:r>
        <w:rPr>
          <w:rFonts w:eastAsia="Times New Roman"/>
        </w:rPr>
        <w:t xml:space="preserve"> theorem, this is the negative of the same expression for the port variables. In the latter,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i/>
          <w:vertAlign w:val="subscript"/>
        </w:rPr>
        <w:t xml:space="preserve"> </w:t>
      </w:r>
      <w:r>
        <w:rPr>
          <w:rFonts w:eastAsia="Times New Roman"/>
        </w:rPr>
        <w:t xml:space="preserve">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remain unchanged, but</w:t>
      </w:r>
      <w:r>
        <w:rPr>
          <w:rFonts w:eastAsia="Times New Roman"/>
          <w:i/>
          <w:vertAlign w:val="superscript"/>
        </w:rPr>
        <w:t xml:space="preserve"> </w:t>
      </w:r>
      <w:proofErr w:type="spellStart"/>
      <w:r>
        <w:rPr>
          <w:rFonts w:eastAsia="Times New Roman"/>
          <w:i/>
        </w:rPr>
        <w:t>i</w:t>
      </w:r>
      <w:r>
        <w:rPr>
          <w:rFonts w:eastAsia="Times New Roman"/>
          <w:i/>
          <w:vertAlign w:val="subscript"/>
        </w:rPr>
        <w:t>k</w:t>
      </w:r>
      <w:proofErr w:type="spellEnd"/>
      <w:r>
        <w:rPr>
          <w:rFonts w:eastAsia="Times New Roman"/>
          <w:i/>
          <w:vertAlign w:val="superscript"/>
        </w:rPr>
        <w:t xml:space="preserve"> </w:t>
      </w:r>
      <w:r>
        <w:rPr>
          <w:rFonts w:eastAsia="Times New Roman"/>
        </w:rPr>
        <w:t xml:space="preserve">and </w:t>
      </w:r>
      <w:proofErr w:type="spellStart"/>
      <w:r>
        <w:rPr>
          <w:rFonts w:eastAsia="Times New Roman"/>
          <w:i/>
        </w:rPr>
        <w:t>v</w:t>
      </w:r>
      <w:r>
        <w:rPr>
          <w:rFonts w:eastAsia="Times New Roman"/>
          <w:i/>
          <w:vertAlign w:val="subscript"/>
        </w:rPr>
        <w:t>k</w:t>
      </w:r>
      <w:proofErr w:type="spellEnd"/>
      <w:r>
        <w:rPr>
          <w:rFonts w:eastAsia="Times New Roman"/>
          <w:i/>
          <w:vertAlign w:val="superscript"/>
        </w:rPr>
        <w:t xml:space="preserve"> </w:t>
      </w:r>
      <w:r>
        <w:rPr>
          <w:rFonts w:eastAsia="Times New Roman"/>
        </w:rPr>
        <w:t>change, due to the variations in the element value.</w:t>
      </w:r>
      <w:r>
        <w:rPr>
          <w:rFonts w:eastAsia="Times New Roman"/>
          <w:i/>
        </w:rPr>
        <w:t xml:space="preserve"> </w:t>
      </w:r>
      <w:r>
        <w:rPr>
          <w:rFonts w:eastAsia="Times New Roman"/>
        </w:rPr>
        <w:t>Equating the two expressions, the changes in the port variables are easily found. These give the sensitivities of the output voltage or current to all circuit parameters.</w:t>
      </w:r>
    </w:p>
    <w:p w:rsidR="0055115D" w:rsidRDefault="0055115D" w:rsidP="0055115D">
      <w:pPr>
        <w:rPr>
          <w:rFonts w:eastAsia="Times New Roman"/>
        </w:rPr>
      </w:pPr>
    </w:p>
    <w:p w:rsidR="0055115D" w:rsidRPr="0009227E" w:rsidRDefault="0055115D" w:rsidP="0055115D">
      <w:pPr>
        <w:rPr>
          <w:rFonts w:eastAsia="Times New Roman"/>
        </w:rPr>
      </w:pPr>
      <w:r>
        <w:rPr>
          <w:rFonts w:eastAsia="Times New Roman"/>
        </w:rPr>
        <w:t>The process is illustrated with an example [1.7, pp. 389-390].</w:t>
      </w:r>
    </w:p>
    <w:p w:rsidR="0055115D" w:rsidRDefault="0055115D" w:rsidP="0055115D">
      <w:pPr>
        <w:jc w:val="both"/>
        <w:rPr>
          <w:rFonts w:eastAsia="Times New Roman"/>
        </w:rPr>
      </w:pPr>
    </w:p>
    <w:p w:rsidR="0055115D" w:rsidRPr="00465E0B" w:rsidRDefault="0055115D" w:rsidP="0055115D">
      <w:pPr>
        <w:jc w:val="both"/>
        <w:rPr>
          <w:rFonts w:eastAsia="Times New Roman"/>
        </w:rPr>
      </w:pPr>
      <w:r>
        <w:rPr>
          <w:rFonts w:eastAsia="Times New Roman"/>
        </w:rPr>
        <w:t xml:space="preserve">Assuming a voltage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 xml:space="preserve">for the physical circuit </w:t>
      </w:r>
      <w:r w:rsidRPr="00465E0B">
        <w:rPr>
          <w:rFonts w:eastAsia="Times New Roman"/>
          <w:b/>
        </w:rPr>
        <w:t>N</w:t>
      </w:r>
      <w:r>
        <w:rPr>
          <w:rFonts w:eastAsia="Times New Roman"/>
          <w:b/>
        </w:rPr>
        <w:t xml:space="preserve"> </w:t>
      </w:r>
      <w:r w:rsidRPr="00465E0B">
        <w:rPr>
          <w:rFonts w:eastAsia="Times New Roman"/>
        </w:rPr>
        <w:t>containing resistors and VCCSs, the process is as follows:</w:t>
      </w:r>
    </w:p>
    <w:p w:rsidR="0055115D" w:rsidRDefault="0055115D" w:rsidP="0055115D">
      <w:pPr>
        <w:jc w:val="both"/>
        <w:rPr>
          <w:rFonts w:eastAsia="Times New Roman"/>
        </w:rPr>
      </w:pPr>
    </w:p>
    <w:p w:rsidR="0055115D" w:rsidRDefault="0055115D" w:rsidP="0055115D">
      <w:pPr>
        <w:pStyle w:val="ListParagraph"/>
        <w:numPr>
          <w:ilvl w:val="0"/>
          <w:numId w:val="4"/>
        </w:numPr>
        <w:jc w:val="both"/>
        <w:rPr>
          <w:rFonts w:eastAsia="Times New Roman"/>
        </w:rPr>
      </w:pPr>
      <w:r>
        <w:rPr>
          <w:rFonts w:eastAsia="Times New Roman"/>
        </w:rPr>
        <w:t xml:space="preserve">Construct the adjoint network N’, in which the values of all independent sources of N are set to zero. Resistive branches remain unchanged, controlled sources replaced by their adjoint models. At the output port, place a current source </w:t>
      </w:r>
      <w:r>
        <w:rPr>
          <w:rFonts w:eastAsia="Times New Roman"/>
          <w:i/>
        </w:rPr>
        <w:t xml:space="preserve">I = </w:t>
      </w:r>
      <w:r w:rsidRPr="00FB553E">
        <w:rPr>
          <w:rFonts w:eastAsia="Times New Roman"/>
        </w:rPr>
        <w:t>1 V.</w:t>
      </w:r>
    </w:p>
    <w:p w:rsidR="0055115D" w:rsidRPr="00314443" w:rsidRDefault="0055115D" w:rsidP="0055115D">
      <w:pPr>
        <w:pStyle w:val="ListParagraph"/>
        <w:numPr>
          <w:ilvl w:val="0"/>
          <w:numId w:val="4"/>
        </w:numPr>
        <w:jc w:val="both"/>
        <w:rPr>
          <w:rFonts w:eastAsia="Times New Roman"/>
        </w:rPr>
      </w:pPr>
      <w:r>
        <w:rPr>
          <w:rFonts w:eastAsia="Times New Roman"/>
        </w:rPr>
        <w:t xml:space="preserve">Calculate </w:t>
      </w:r>
      <w:r w:rsidRPr="00314443">
        <w:rPr>
          <w:rFonts w:eastAsia="Times New Roman"/>
        </w:rPr>
        <w:t>the branch voltages</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sidRPr="00314443">
        <w:rPr>
          <w:rFonts w:eastAsia="Times New Roman"/>
          <w:i/>
          <w:vertAlign w:val="subscript"/>
        </w:rPr>
        <w:t xml:space="preserve"> </w:t>
      </w:r>
      <w:r w:rsidRPr="00314443">
        <w:rPr>
          <w:rFonts w:eastAsia="Times New Roman"/>
        </w:rPr>
        <w:t>across all resistors. According to the discussions above, the contribution of the incremental change</w:t>
      </w:r>
      <w:r w:rsidRPr="00314443">
        <w:rPr>
          <w:rFonts w:eastAsia="Times New Roman"/>
          <w:i/>
        </w:rPr>
        <w:t xml:space="preserv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rPr>
        <w:t xml:space="preserve"> </w:t>
      </w:r>
      <w:r w:rsidRPr="00314443">
        <w:rPr>
          <w:rFonts w:eastAsia="Times New Roman"/>
        </w:rPr>
        <w:t xml:space="preserve">of an admittance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rPr>
        <w:t xml:space="preserve"> to </w:t>
      </w:r>
      <w:proofErr w:type="spellStart"/>
      <w:r w:rsidRPr="00314443">
        <w:rPr>
          <w:rFonts w:eastAsia="Times New Roman"/>
          <w:i/>
        </w:rPr>
        <w:t>v</w:t>
      </w:r>
      <w:r w:rsidRPr="00314443">
        <w:rPr>
          <w:rFonts w:eastAsia="Times New Roman"/>
          <w:i/>
          <w:vertAlign w:val="subscript"/>
        </w:rPr>
        <w:t>out</w:t>
      </w:r>
      <w:proofErr w:type="spellEnd"/>
      <w:r w:rsidRPr="00314443">
        <w:rPr>
          <w:rFonts w:eastAsia="Times New Roman"/>
        </w:rPr>
        <w:t xml:space="preserve"> will be</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oMath>
      <w:r>
        <w:rPr>
          <w:rFonts w:eastAsia="Times New Roman"/>
        </w:rPr>
        <w:t>. T</w:t>
      </w:r>
      <w:proofErr w:type="spellStart"/>
      <w:r w:rsidRPr="00314443">
        <w:rPr>
          <w:rFonts w:eastAsia="Times New Roman"/>
        </w:rPr>
        <w:t>hus</w:t>
      </w:r>
      <w:proofErr w:type="spellEnd"/>
      <w:r w:rsidRPr="00314443">
        <w:rPr>
          <w:rFonts w:eastAsia="Times New Roman"/>
        </w:rPr>
        <w:t xml:space="preserve">, the output sensitivity to variations in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vertAlign w:val="subscript"/>
        </w:rPr>
        <w:t xml:space="preserve"> </w:t>
      </w:r>
      <w:r w:rsidRPr="00314443">
        <w:rPr>
          <w:rFonts w:eastAsia="Times New Roman"/>
        </w:rPr>
        <w:t>will be</w:t>
      </w:r>
      <w:r>
        <w:rPr>
          <w:rFonts w:eastAsia="Times New Roman"/>
        </w:rPr>
        <w:t xml:space="preserve">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oMath>
      <w:r>
        <w:rPr>
          <w:rFonts w:eastAsia="Times New Roman"/>
        </w:rPr>
        <w:t>.</w:t>
      </w:r>
    </w:p>
    <w:p w:rsidR="0055115D" w:rsidRDefault="0055115D" w:rsidP="0055115D">
      <w:pPr>
        <w:pStyle w:val="ListParagraph"/>
        <w:numPr>
          <w:ilvl w:val="0"/>
          <w:numId w:val="4"/>
        </w:numPr>
        <w:jc w:val="both"/>
        <w:rPr>
          <w:rFonts w:eastAsia="Times New Roman"/>
        </w:rPr>
      </w:pPr>
      <w:r>
        <w:rPr>
          <w:rFonts w:eastAsia="Times New Roman"/>
        </w:rPr>
        <w:t xml:space="preserve">To find the sensitivity to changes in the transconductance </w:t>
      </w:r>
      <w:proofErr w:type="spellStart"/>
      <w:r>
        <w:rPr>
          <w:rFonts w:eastAsia="Times New Roman"/>
          <w:i/>
        </w:rPr>
        <w:t>G</w:t>
      </w:r>
      <w:r>
        <w:rPr>
          <w:rFonts w:eastAsia="Times New Roman"/>
          <w:i/>
          <w:vertAlign w:val="subscript"/>
        </w:rPr>
        <w:t>lm</w:t>
      </w:r>
      <w:proofErr w:type="spellEnd"/>
      <w:r>
        <w:rPr>
          <w:rFonts w:eastAsia="Times New Roman"/>
        </w:rPr>
        <w:t xml:space="preserve"> of a VCCS between branches </w:t>
      </w:r>
      <w:r>
        <w:rPr>
          <w:rFonts w:eastAsia="Times New Roman"/>
          <w:i/>
        </w:rPr>
        <w:t xml:space="preserve">m </w:t>
      </w:r>
      <w:r>
        <w:rPr>
          <w:rFonts w:eastAsia="Times New Roman"/>
        </w:rPr>
        <w:t>and</w:t>
      </w:r>
      <w:r>
        <w:rPr>
          <w:rFonts w:eastAsia="Times New Roman"/>
          <w:i/>
        </w:rPr>
        <w:t xml:space="preserve"> l </w:t>
      </w:r>
      <w:r>
        <w:rPr>
          <w:rFonts w:eastAsia="Times New Roman"/>
        </w:rPr>
        <w:t>(Fig. X) (Fig. 9.9 in T-</w:t>
      </w:r>
      <w:proofErr w:type="spellStart"/>
      <w:r>
        <w:rPr>
          <w:rFonts w:eastAsia="Times New Roman"/>
        </w:rPr>
        <w:t>laP</w:t>
      </w:r>
      <w:proofErr w:type="spellEnd"/>
      <w:r>
        <w:rPr>
          <w:rFonts w:eastAsia="Times New Roman"/>
        </w:rPr>
        <w:t xml:space="preserve">), find the controlling voltages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m</m:t>
            </m:r>
          </m:sub>
          <m:sup>
            <m:r>
              <w:rPr>
                <w:rFonts w:ascii="Cambria Math" w:eastAsia="Times New Roman" w:hAnsi="Cambria Math"/>
              </w:rPr>
              <m:t xml:space="preserve"> </m:t>
            </m:r>
          </m:sup>
        </m:sSubSup>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in N and N’. The sensitivity is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lm</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m</m:t>
            </m:r>
          </m:sub>
        </m:sSub>
      </m:oMath>
      <w:r>
        <w:rPr>
          <w:rFonts w:eastAsia="Times New Roman"/>
        </w:rPr>
        <w:t>.</w:t>
      </w:r>
    </w:p>
    <w:p w:rsidR="0055115D" w:rsidRDefault="0055115D" w:rsidP="0055115D">
      <w:pPr>
        <w:pStyle w:val="ListParagraph"/>
        <w:jc w:val="both"/>
        <w:rPr>
          <w:rFonts w:eastAsia="Times New Roman"/>
        </w:rPr>
      </w:pPr>
    </w:p>
    <w:p w:rsidR="0055115D" w:rsidRDefault="0055115D" w:rsidP="0055115D">
      <w:pPr>
        <w:jc w:val="both"/>
        <w:rPr>
          <w:rFonts w:eastAsia="Times New Roman"/>
        </w:rPr>
      </w:pPr>
      <w:r>
        <w:rPr>
          <w:rFonts w:eastAsia="Times New Roman"/>
        </w:rPr>
        <w:t>Note that the formula given above has a physical interpretation. The current</w:t>
      </w:r>
      <w:r w:rsidRPr="003413C7">
        <w:rPr>
          <w:rFonts w:eastAsia="Times New Roman"/>
        </w:rPr>
        <w:t xml:space="preserve"> </w:t>
      </w:r>
      <w:proofErr w:type="spellStart"/>
      <w:r>
        <w:rPr>
          <w:rFonts w:eastAsia="Times New Roman"/>
          <w:i/>
        </w:rPr>
        <w:t>i</w:t>
      </w:r>
      <w:r>
        <w:rPr>
          <w:rFonts w:eastAsia="Times New Roman"/>
          <w:i/>
          <w:vertAlign w:val="subscript"/>
        </w:rPr>
        <w:t>k</w:t>
      </w:r>
      <w:proofErr w:type="spellEnd"/>
      <w:r>
        <w:rPr>
          <w:rFonts w:eastAsia="Times New Roman"/>
        </w:rPr>
        <w:t xml:space="preserve"> is the result of signal transfer from the independent</w:t>
      </w:r>
      <w:r w:rsidRPr="00793BA3">
        <w:rPr>
          <w:rFonts w:eastAsia="Times New Roman"/>
          <w:i/>
        </w:rPr>
        <w:t xml:space="preserve"> </w:t>
      </w:r>
      <w:r>
        <w:rPr>
          <w:rFonts w:eastAsia="Times New Roman"/>
        </w:rPr>
        <w:t xml:space="preserve">sources in N to branch </w:t>
      </w:r>
      <w:r w:rsidRPr="003413C7">
        <w:rPr>
          <w:rFonts w:eastAsia="Times New Roman"/>
          <w:i/>
        </w:rPr>
        <w:t>k</w:t>
      </w:r>
      <w:r>
        <w:rPr>
          <w:rFonts w:eastAsia="Times New Roman"/>
          <w:i/>
        </w:rPr>
        <w:t xml:space="preserve">, </w:t>
      </w:r>
      <w:r>
        <w:rPr>
          <w:rFonts w:eastAsia="Times New Roman"/>
        </w:rPr>
        <w:t xml:space="preserve">while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the transfer in N’ from the </w:t>
      </w:r>
      <w:proofErr w:type="gramStart"/>
      <w:r>
        <w:rPr>
          <w:rFonts w:eastAsia="Times New Roman"/>
        </w:rPr>
        <w:t>1 amp</w:t>
      </w:r>
      <w:proofErr w:type="gramEnd"/>
      <w:r>
        <w:rPr>
          <w:rFonts w:eastAsia="Times New Roman"/>
        </w:rPr>
        <w:t xml:space="preserve"> current source at the former output port N’. In N, this corresponds to signal transfer from branch </w:t>
      </w:r>
      <w:r>
        <w:rPr>
          <w:rFonts w:eastAsia="Times New Roman"/>
          <w:i/>
        </w:rPr>
        <w:t xml:space="preserve">k </w:t>
      </w:r>
      <w:r>
        <w:rPr>
          <w:rFonts w:eastAsia="Times New Roman"/>
        </w:rPr>
        <w:t>to the output. The sensitivity is the product of these two transfer functions.</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Note also that all sensitivities are obtained simultaneously in one circuit analysis, that of N’.</w:t>
      </w:r>
    </w:p>
    <w:p w:rsidR="0055115D" w:rsidRDefault="0055115D" w:rsidP="0055115D">
      <w:pPr>
        <w:jc w:val="both"/>
        <w:rPr>
          <w:rFonts w:eastAsia="Times New Roman"/>
        </w:rPr>
      </w:pPr>
    </w:p>
    <w:p w:rsidR="0055115D" w:rsidRPr="00E54445" w:rsidRDefault="0055115D" w:rsidP="0055115D">
      <w:pPr>
        <w:jc w:val="both"/>
        <w:rPr>
          <w:rFonts w:eastAsia="Times New Roman"/>
        </w:rPr>
      </w:pPr>
      <w:r>
        <w:rPr>
          <w:rFonts w:eastAsia="Times New Roman"/>
        </w:rPr>
        <w:t xml:space="preserve">Sensitivity calculations for other types of controlled sources can be performed in similar ways. Consider the case of a voltage-controlled current source in </w:t>
      </w:r>
      <w:r w:rsidRPr="001400A8">
        <w:rPr>
          <w:rFonts w:eastAsia="Times New Roman"/>
          <w:b/>
        </w:rPr>
        <w:t>N</w:t>
      </w:r>
      <w:r>
        <w:rPr>
          <w:rFonts w:eastAsia="Times New Roman"/>
        </w:rPr>
        <w:t xml:space="preserve"> (Fig.</w:t>
      </w:r>
      <w:r w:rsidRPr="004E27E4">
        <w:rPr>
          <w:rFonts w:eastAsia="Times New Roman"/>
        </w:rPr>
        <w:t xml:space="preserve"> </w:t>
      </w:r>
      <w:r>
        <w:rPr>
          <w:rFonts w:eastAsia="Times New Roman"/>
        </w:rPr>
        <w:t>20a). In the adjoint network</w:t>
      </w:r>
      <w:r w:rsidRPr="001400A8">
        <w:rPr>
          <w:rFonts w:eastAsia="Times New Roman"/>
          <w:b/>
        </w:rPr>
        <w:t xml:space="preserve"> N’</w:t>
      </w:r>
      <w:r>
        <w:rPr>
          <w:rFonts w:eastAsia="Times New Roman"/>
        </w:rPr>
        <w:t xml:space="preserve">, it is translated into a similar VCCS, but with its input and output terminals interchanged (Fig.20b) A small change in the transconductance </w:t>
      </w:r>
      <w:r>
        <w:rPr>
          <w:rFonts w:eastAsia="Times New Roman"/>
          <w:i/>
        </w:rPr>
        <w:t>G</w:t>
      </w:r>
      <w:r>
        <w:rPr>
          <w:rFonts w:eastAsia="Times New Roman"/>
          <w:i/>
          <w:vertAlign w:val="subscript"/>
        </w:rPr>
        <w:t xml:space="preserve">m </w:t>
      </w:r>
      <w:r>
        <w:rPr>
          <w:rFonts w:eastAsia="Times New Roman"/>
        </w:rPr>
        <w:t xml:space="preserve">can be modelled by an added current source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sidRPr="003413C7">
        <w:rPr>
          <w:rFonts w:eastAsia="Times New Roman"/>
        </w:rPr>
        <w:t xml:space="preserve"> </w:t>
      </w:r>
      <w:r>
        <w:rPr>
          <w:rFonts w:eastAsia="Times New Roman"/>
        </w:rPr>
        <w:t xml:space="preserve">in parallel with the main one. Using </w:t>
      </w:r>
      <w:proofErr w:type="spellStart"/>
      <w:r>
        <w:rPr>
          <w:rFonts w:eastAsia="Times New Roman"/>
        </w:rPr>
        <w:t>interreciprocity</w:t>
      </w:r>
      <w:proofErr w:type="spellEnd"/>
      <w:r>
        <w:rPr>
          <w:rFonts w:eastAsia="Times New Roman"/>
        </w:rPr>
        <w:t xml:space="preserve">, the effect of this added source will be an added output term of value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Pr>
          <w:rFonts w:eastAsia="Times New Roman"/>
        </w:rPr>
        <w:t xml:space="preserve">. Here,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 is the controlling voltage of the VCCS in </w:t>
      </w:r>
      <w:r w:rsidRPr="001400A8">
        <w:rPr>
          <w:rFonts w:eastAsia="Times New Roman"/>
          <w:b/>
        </w:rPr>
        <w:t>N’</w:t>
      </w:r>
      <w:r>
        <w:rPr>
          <w:rFonts w:eastAsia="Times New Roman"/>
        </w:rPr>
        <w:t xml:space="preserve">. Hence, the sensitivity to errors in </w:t>
      </w:r>
      <w:r>
        <w:rPr>
          <w:rFonts w:eastAsia="Times New Roman"/>
          <w:i/>
        </w:rPr>
        <w:t>G</w:t>
      </w:r>
      <w:r>
        <w:rPr>
          <w:rFonts w:eastAsia="Times New Roman"/>
          <w:i/>
          <w:vertAlign w:val="subscript"/>
        </w:rPr>
        <w:t xml:space="preserve">m </w:t>
      </w:r>
      <w:r>
        <w:rPr>
          <w:rFonts w:eastAsia="Times New Roman"/>
        </w:rPr>
        <w:t xml:space="preserve">is the product of the controlling voltages in </w:t>
      </w:r>
      <w:r w:rsidRPr="001400A8">
        <w:rPr>
          <w:rFonts w:eastAsia="Times New Roman"/>
          <w:b/>
        </w:rPr>
        <w:t xml:space="preserve">N </w:t>
      </w:r>
      <w:r w:rsidRPr="001400A8">
        <w:rPr>
          <w:rFonts w:eastAsia="Times New Roman"/>
        </w:rPr>
        <w:t>and</w:t>
      </w:r>
      <w:r w:rsidRPr="001400A8">
        <w:rPr>
          <w:rFonts w:eastAsia="Times New Roman"/>
          <w:b/>
        </w:rPr>
        <w:t xml:space="preserve"> N’.</w:t>
      </w:r>
    </w:p>
    <w:p w:rsidR="0055115D" w:rsidRDefault="0055115D" w:rsidP="0055115D">
      <w:pPr>
        <w:jc w:val="both"/>
        <w:rPr>
          <w:rFonts w:eastAsia="Times New Roman"/>
        </w:rPr>
      </w:pPr>
    </w:p>
    <w:p w:rsidR="0055115D" w:rsidRDefault="0055115D" w:rsidP="0055115D">
      <w:pPr>
        <w:jc w:val="both"/>
        <w:rPr>
          <w:rFonts w:eastAsia="Times New Roman"/>
          <w:i/>
        </w:rPr>
      </w:pPr>
      <w:r>
        <w:rPr>
          <w:rFonts w:eastAsia="Times New Roman"/>
          <w:i/>
        </w:rPr>
        <w:t>References to Chapter 1</w:t>
      </w:r>
    </w:p>
    <w:p w:rsidR="0055115D" w:rsidRDefault="0055115D" w:rsidP="0055115D">
      <w:pPr>
        <w:jc w:val="both"/>
        <w:rPr>
          <w:rFonts w:eastAsia="Times New Roman"/>
          <w:i/>
        </w:rPr>
      </w:pPr>
    </w:p>
    <w:p w:rsidR="0055115D" w:rsidRPr="00663811" w:rsidRDefault="0055115D" w:rsidP="0055115D">
      <w:pPr>
        <w:jc w:val="both"/>
        <w:rPr>
          <w:rFonts w:eastAsia="Times New Roman"/>
        </w:rPr>
      </w:pPr>
      <w:r w:rsidRPr="00663811">
        <w:rPr>
          <w:rFonts w:eastAsia="Times New Roman"/>
        </w:rPr>
        <w:t xml:space="preserve">[1.1] B.D.H. </w:t>
      </w:r>
      <w:proofErr w:type="spellStart"/>
      <w:r w:rsidRPr="00663811">
        <w:rPr>
          <w:rFonts w:eastAsia="Times New Roman"/>
        </w:rPr>
        <w:t>Tellegen</w:t>
      </w:r>
      <w:proofErr w:type="spellEnd"/>
      <w:r w:rsidRPr="00663811">
        <w:rPr>
          <w:rFonts w:eastAsia="Times New Roman"/>
        </w:rPr>
        <w:t>, “A general network theorem, with applications,” Philips Res. Rept.,</w:t>
      </w:r>
      <w:r w:rsidRPr="00663811">
        <w:rPr>
          <w:rFonts w:eastAsia="Times New Roman"/>
          <w:i/>
        </w:rPr>
        <w:t xml:space="preserve"> </w:t>
      </w:r>
      <w:r w:rsidRPr="00663811">
        <w:rPr>
          <w:rFonts w:eastAsia="Times New Roman"/>
          <w:b/>
        </w:rPr>
        <w:t xml:space="preserve">7, </w:t>
      </w:r>
      <w:r w:rsidRPr="00663811">
        <w:rPr>
          <w:rFonts w:eastAsia="Times New Roman"/>
        </w:rPr>
        <w:t xml:space="preserve">pp. 259-269, 1952.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ascii="Times New Roman" w:eastAsia="Times New Roman" w:hAnsi="Times New Roman" w:cs="Times New Roman"/>
        </w:rPr>
        <w:t xml:space="preserve">[1.2] </w:t>
      </w:r>
      <w:r w:rsidRPr="00663811">
        <w:rPr>
          <w:rFonts w:ascii="Times New Roman" w:hAnsi="Times New Roman" w:cs="Times New Roman"/>
          <w:color w:val="auto"/>
        </w:rPr>
        <w:t xml:space="preserve">Temes, G.C., “A physical proof of </w:t>
      </w:r>
      <w:proofErr w:type="spellStart"/>
      <w:r w:rsidRPr="00663811">
        <w:rPr>
          <w:rFonts w:ascii="Times New Roman" w:hAnsi="Times New Roman" w:cs="Times New Roman"/>
          <w:color w:val="auto"/>
        </w:rPr>
        <w:t>Tellegen’s</w:t>
      </w:r>
      <w:proofErr w:type="spellEnd"/>
      <w:r w:rsidRPr="00663811">
        <w:rPr>
          <w:rFonts w:ascii="Times New Roman" w:hAnsi="Times New Roman" w:cs="Times New Roman"/>
          <w:color w:val="auto"/>
        </w:rPr>
        <w:t xml:space="preserve"> theorem,” </w:t>
      </w:r>
      <w:r w:rsidRPr="00663811">
        <w:rPr>
          <w:rFonts w:ascii="Times New Roman" w:hAnsi="Times New Roman" w:cs="Times New Roman"/>
          <w:i/>
          <w:iCs/>
          <w:color w:val="auto"/>
        </w:rPr>
        <w:t>Proc. of the IEEE</w:t>
      </w:r>
      <w:r w:rsidRPr="00663811">
        <w:rPr>
          <w:rFonts w:ascii="Times New Roman" w:hAnsi="Times New Roman" w:cs="Times New Roman"/>
          <w:color w:val="auto"/>
        </w:rPr>
        <w:t>, 57(6):1183-1184, June 1969.</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 xml:space="preserve">[1.3] </w:t>
      </w:r>
      <w:proofErr w:type="spellStart"/>
      <w:r w:rsidRPr="00663811">
        <w:rPr>
          <w:rFonts w:ascii="Times New Roman" w:hAnsi="Times New Roman" w:cs="Times New Roman"/>
          <w:color w:val="auto"/>
        </w:rPr>
        <w:t>Bordewijk</w:t>
      </w:r>
      <w:proofErr w:type="spellEnd"/>
      <w:r w:rsidRPr="00663811">
        <w:rPr>
          <w:rFonts w:ascii="Times New Roman" w:hAnsi="Times New Roman" w:cs="Times New Roman"/>
          <w:color w:val="auto"/>
        </w:rPr>
        <w:t xml:space="preserve">, J. L., “Inter-reciprocity applied to electric networks,” Appl. Sci. Res., Sec </w:t>
      </w:r>
      <w:r w:rsidRPr="00663811">
        <w:rPr>
          <w:rFonts w:ascii="Times New Roman" w:hAnsi="Times New Roman" w:cs="Times New Roman"/>
          <w:b/>
          <w:color w:val="auto"/>
        </w:rPr>
        <w:t>B</w:t>
      </w:r>
      <w:r w:rsidRPr="00663811">
        <w:rPr>
          <w:rFonts w:ascii="Times New Roman" w:hAnsi="Times New Roman" w:cs="Times New Roman"/>
          <w:color w:val="auto"/>
        </w:rPr>
        <w:t>, pp. 1-74, 1956.</w:t>
      </w:r>
    </w:p>
    <w:p w:rsidR="0055115D" w:rsidRPr="00663811" w:rsidRDefault="0055115D" w:rsidP="0055115D">
      <w:pPr>
        <w:shd w:val="clear" w:color="auto" w:fill="FFFFFF"/>
        <w:spacing w:before="100" w:beforeAutospacing="1" w:after="24"/>
      </w:pPr>
      <w:r w:rsidRPr="00663811">
        <w:t>[1.4] R. Rohrer, L. Nagel, R. Meyer, and L. Weber, “Computationally efficient electronic-circuit noise calculations,” IEEE J. Solid-State Circuits, vol. SSC-6, no. 4, pp. 204–213, Aug. 1971. [8]</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[1.</w:t>
      </w:r>
      <w:r>
        <w:rPr>
          <w:rFonts w:ascii="Times New Roman" w:hAnsi="Times New Roman" w:cs="Times New Roman"/>
          <w:color w:val="auto"/>
        </w:rPr>
        <w:t>5</w:t>
      </w:r>
      <w:r w:rsidRPr="00663811">
        <w:rPr>
          <w:rFonts w:ascii="Times New Roman" w:hAnsi="Times New Roman" w:cs="Times New Roman"/>
          <w:color w:val="auto"/>
        </w:rPr>
        <w:t xml:space="preserve">] Director, S. W. and Rohrer, R.A., “The generalized adjoint network and network sensitivities,” IEEE Trans. Circuit Theory, Aug. 1969, pp. 318-323.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eastAsia="Times New Roman"/>
        </w:rPr>
        <w:t>[1.</w:t>
      </w:r>
      <w:r>
        <w:rPr>
          <w:rFonts w:eastAsia="Times New Roman"/>
        </w:rPr>
        <w:t>6</w:t>
      </w:r>
      <w:r w:rsidRPr="00663811">
        <w:rPr>
          <w:rFonts w:eastAsia="Times New Roman"/>
        </w:rPr>
        <w:t>]</w:t>
      </w:r>
      <w:r w:rsidRPr="00663811">
        <w:rPr>
          <w:rFonts w:ascii="Times New Roman" w:hAnsi="Times New Roman" w:cs="Times New Roman"/>
          <w:color w:val="auto"/>
        </w:rPr>
        <w:t xml:space="preserve"> Director, S. W. and Rohrer, R.A., “Automated network design: the frequency domain case,” IEEE Trans. Circuit Theory, Aug. 1969, pp. 330-337.</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jc w:val="both"/>
        <w:rPr>
          <w:rFonts w:asciiTheme="minorHAnsi" w:hAnsiTheme="minorHAnsi" w:cstheme="minorHAnsi"/>
        </w:rPr>
      </w:pPr>
      <w:r w:rsidRPr="00663811">
        <w:rPr>
          <w:rFonts w:asciiTheme="minorHAnsi" w:hAnsiTheme="minorHAnsi" w:cstheme="minorHAnsi"/>
        </w:rPr>
        <w:t>[1.</w:t>
      </w:r>
      <w:r>
        <w:rPr>
          <w:rFonts w:asciiTheme="minorHAnsi" w:hAnsiTheme="minorHAnsi" w:cstheme="minorHAnsi"/>
        </w:rPr>
        <w:t>7</w:t>
      </w:r>
      <w:r w:rsidRPr="00663811">
        <w:rPr>
          <w:rFonts w:asciiTheme="minorHAnsi" w:hAnsiTheme="minorHAnsi" w:cstheme="minorHAnsi"/>
        </w:rPr>
        <w:t xml:space="preserve">] G. C. Temes and J.W. </w:t>
      </w:r>
      <w:proofErr w:type="spellStart"/>
      <w:r w:rsidRPr="00663811">
        <w:rPr>
          <w:rFonts w:asciiTheme="minorHAnsi" w:hAnsiTheme="minorHAnsi" w:cstheme="minorHAnsi"/>
        </w:rPr>
        <w:t>LaPatra</w:t>
      </w:r>
      <w:proofErr w:type="spellEnd"/>
      <w:r w:rsidRPr="00663811">
        <w:rPr>
          <w:rFonts w:asciiTheme="minorHAnsi" w:hAnsiTheme="minorHAnsi" w:cstheme="minorHAnsi"/>
        </w:rPr>
        <w:t xml:space="preserve">, </w:t>
      </w:r>
      <w:r w:rsidRPr="00663811">
        <w:rPr>
          <w:rFonts w:asciiTheme="minorHAnsi" w:hAnsiTheme="minorHAnsi" w:cstheme="minorHAnsi"/>
          <w:i/>
        </w:rPr>
        <w:t xml:space="preserve">Introduction to Circuit Synthesis and Design, </w:t>
      </w:r>
      <w:r w:rsidRPr="00663811">
        <w:rPr>
          <w:rFonts w:asciiTheme="minorHAnsi" w:hAnsiTheme="minorHAnsi" w:cstheme="minorHAnsi"/>
        </w:rPr>
        <w:t>McGraw-Hill, 1977.</w:t>
      </w:r>
    </w:p>
    <w:p w:rsidR="0055115D" w:rsidRPr="00663811" w:rsidRDefault="0055115D" w:rsidP="0055115D">
      <w:pPr>
        <w:pStyle w:val="Default"/>
        <w:rPr>
          <w:rFonts w:ascii="Times New Roman" w:hAnsi="Times New Roman" w:cs="Times New Roman"/>
          <w:color w:val="auto"/>
        </w:rPr>
      </w:pPr>
    </w:p>
    <w:p w:rsidR="0055115D" w:rsidRPr="0012126A" w:rsidRDefault="0055115D" w:rsidP="0055115D">
      <w:pPr>
        <w:jc w:val="both"/>
        <w:rPr>
          <w:rFonts w:eastAsia="Times New Roman"/>
          <w:color w:val="FF0000"/>
        </w:rPr>
      </w:pPr>
    </w:p>
    <w:p w:rsidR="0055115D" w:rsidRPr="0012126A" w:rsidRDefault="0055115D" w:rsidP="0055115D">
      <w:pPr>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Pr="005B206E" w:rsidRDefault="0055115D" w:rsidP="0055115D">
      <w:pPr>
        <w:jc w:val="both"/>
        <w:rPr>
          <w:rFonts w:eastAsia="Times New Roman"/>
          <w:b/>
        </w:rPr>
      </w:pPr>
      <w:r>
        <w:rPr>
          <w:rFonts w:eastAsia="Times New Roman"/>
          <w:i/>
        </w:rPr>
        <w:t>1.5 Reciprocity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 xml:space="preserve">A mere four years after the publication of </w:t>
      </w:r>
      <w:proofErr w:type="spellStart"/>
      <w:r>
        <w:rPr>
          <w:rFonts w:eastAsia="Times New Roman"/>
        </w:rPr>
        <w:t>Tellegen’s</w:t>
      </w:r>
      <w:proofErr w:type="spellEnd"/>
      <w:r>
        <w:rPr>
          <w:rFonts w:eastAsia="Times New Roman"/>
        </w:rPr>
        <w:t xml:space="preserve"> theorem, J. L. </w:t>
      </w:r>
      <w:proofErr w:type="spellStart"/>
      <w:r>
        <w:rPr>
          <w:rFonts w:eastAsia="Times New Roman"/>
        </w:rPr>
        <w:t>Bordewijk</w:t>
      </w:r>
      <w:proofErr w:type="spellEnd"/>
      <w:r>
        <w:rPr>
          <w:rFonts w:eastAsia="Times New Roman"/>
        </w:rPr>
        <w:t xml:space="preserve"> (a student of Professor </w:t>
      </w:r>
      <w:proofErr w:type="spellStart"/>
      <w:r>
        <w:rPr>
          <w:rFonts w:eastAsia="Times New Roman"/>
        </w:rPr>
        <w:t>Tellegen’s</w:t>
      </w:r>
      <w:proofErr w:type="spellEnd"/>
      <w:r>
        <w:rPr>
          <w:rFonts w:eastAsia="Times New Roman"/>
        </w:rPr>
        <w:t xml:space="preserve"> at the Technical University of Delft) used his theorem to define and extend the concept of reciprocity.  An </w:t>
      </w:r>
      <w:r>
        <w:rPr>
          <w:rFonts w:eastAsia="Times New Roman"/>
          <w:i/>
        </w:rPr>
        <w:t>N</w:t>
      </w:r>
      <w:r>
        <w:rPr>
          <w:rFonts w:eastAsia="Times New Roman"/>
        </w:rPr>
        <w:t xml:space="preserve">-port circuit is called </w:t>
      </w:r>
      <w:r>
        <w:rPr>
          <w:rFonts w:eastAsia="Times New Roman"/>
          <w:i/>
        </w:rPr>
        <w:t xml:space="preserve">reciprocal </w:t>
      </w:r>
      <w:r>
        <w:rPr>
          <w:rFonts w:eastAsia="Times New Roman"/>
        </w:rPr>
        <w:t xml:space="preserve">if its port voltages and currents satisfy the relation </w:t>
      </w:r>
      <w:r>
        <w:rPr>
          <w:rFonts w:eastAsia="Times New Roman"/>
          <w:i/>
        </w:rPr>
        <w:t xml:space="preserve">∑ </w:t>
      </w:r>
      <w:proofErr w:type="spellStart"/>
      <w:proofErr w:type="gramStart"/>
      <w:r>
        <w:rPr>
          <w:rFonts w:eastAsia="Times New Roman"/>
          <w:i/>
        </w:rPr>
        <w:t>i</w:t>
      </w:r>
      <w:r>
        <w:rPr>
          <w:rFonts w:eastAsia="Times New Roman"/>
          <w:i/>
          <w:vertAlign w:val="subscript"/>
        </w:rPr>
        <w:t>k.</w:t>
      </w:r>
      <w:r>
        <w:rPr>
          <w:rFonts w:eastAsia="Times New Roman"/>
          <w:i/>
        </w:rPr>
        <w:t>v</w:t>
      </w:r>
      <w:r>
        <w:rPr>
          <w:rFonts w:eastAsia="Times New Roman"/>
          <w:i/>
          <w:vertAlign w:val="subscript"/>
        </w:rPr>
        <w:t>k</w:t>
      </w:r>
      <w:proofErr w:type="spellEnd"/>
      <w:proofErr w:type="gramEnd"/>
      <w:r>
        <w:rPr>
          <w:rFonts w:eastAsia="Times New Roman"/>
        </w:rPr>
        <w:t xml:space="preserve">’ </w:t>
      </w:r>
      <w:r>
        <w:rPr>
          <w:rFonts w:eastAsia="Times New Roman"/>
          <w:i/>
          <w:vertAlign w:val="subscript"/>
        </w:rPr>
        <w:t>=</w:t>
      </w:r>
      <w:r>
        <w:rPr>
          <w:rFonts w:eastAsia="Times New Roman"/>
          <w:i/>
        </w:rPr>
        <w:t xml:space="preserve">   ∑ </w:t>
      </w:r>
      <w:proofErr w:type="spellStart"/>
      <w:r>
        <w:rPr>
          <w:rFonts w:eastAsia="Times New Roman"/>
          <w:i/>
        </w:rPr>
        <w:t>i</w:t>
      </w:r>
      <w:r w:rsidRPr="000305C6">
        <w:rPr>
          <w:rFonts w:eastAsia="Times New Roman"/>
          <w:i/>
          <w:vertAlign w:val="subscript"/>
        </w:rPr>
        <w:t>k</w:t>
      </w:r>
      <w:r>
        <w:rPr>
          <w:rFonts w:eastAsia="Times New Roman"/>
        </w:rPr>
        <w:t>’</w:t>
      </w:r>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rPr>
        <w:t xml:space="preserve">Here, the variables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proofErr w:type="gramStart"/>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vertAlign w:val="subscript"/>
        </w:rPr>
        <w:t xml:space="preserve"> </w:t>
      </w:r>
      <w:r w:rsidRPr="00F55C37">
        <w:rPr>
          <w:rFonts w:eastAsia="Times New Roman"/>
        </w:rPr>
        <w:t>are</w:t>
      </w:r>
      <w:proofErr w:type="gramEnd"/>
      <w:r w:rsidRPr="00F55C37">
        <w:rPr>
          <w:rFonts w:eastAsia="Times New Roman"/>
        </w:rPr>
        <w:t xml:space="preserve"> the p</w:t>
      </w:r>
      <w:r>
        <w:rPr>
          <w:rFonts w:eastAsia="Times New Roman"/>
        </w:rPr>
        <w:t xml:space="preserve">ort currents and voltages  and currents under one set of excitations, while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r>
        <w:rPr>
          <w:rFonts w:eastAsia="Times New Roman"/>
          <w:i/>
        </w:rPr>
        <w:t>v</w:t>
      </w:r>
      <w:r>
        <w:rPr>
          <w:rFonts w:eastAsia="Times New Roman"/>
          <w:i/>
          <w:vertAlign w:val="subscript"/>
        </w:rPr>
        <w:t>k</w:t>
      </w:r>
      <w:proofErr w:type="spellEnd"/>
      <w:r>
        <w:rPr>
          <w:rFonts w:eastAsia="Times New Roman"/>
        </w:rPr>
        <w:t>’ exist under a different one, f</w:t>
      </w:r>
      <w:r w:rsidRPr="00B90585">
        <w:rPr>
          <w:rFonts w:eastAsia="Times New Roman"/>
          <w:i/>
        </w:rPr>
        <w:t>or the same</w:t>
      </w:r>
      <w:r>
        <w:rPr>
          <w:rFonts w:eastAsia="Times New Roman"/>
          <w:i/>
        </w:rPr>
        <w:t xml:space="preserve"> internal branches of the</w:t>
      </w:r>
      <w:r w:rsidRPr="00B90585">
        <w:rPr>
          <w:rFonts w:eastAsia="Times New Roman"/>
          <w:i/>
        </w:rPr>
        <w:t xml:space="preserve"> N-port. </w:t>
      </w:r>
      <w:r>
        <w:rPr>
          <w:rFonts w:eastAsia="Times New Roman"/>
        </w:rPr>
        <w:t xml:space="preserve">The summations are for all </w:t>
      </w:r>
      <w:r>
        <w:rPr>
          <w:rFonts w:eastAsia="Times New Roman"/>
          <w:i/>
        </w:rPr>
        <w:t xml:space="preserve">N </w:t>
      </w:r>
      <w:r>
        <w:rPr>
          <w:rFonts w:eastAsia="Times New Roman"/>
        </w:rPr>
        <w:t xml:space="preserve">ports. By </w:t>
      </w:r>
      <w:proofErr w:type="spellStart"/>
      <w:r>
        <w:rPr>
          <w:rFonts w:eastAsia="Times New Roman"/>
        </w:rPr>
        <w:t>Tellegen’s</w:t>
      </w:r>
      <w:proofErr w:type="spellEnd"/>
      <w:r>
        <w:rPr>
          <w:rFonts w:eastAsia="Times New Roman"/>
        </w:rPr>
        <w:t xml:space="preserve"> theorem, the same relation must then hold for the internal branches of the </w:t>
      </w:r>
      <w:r>
        <w:rPr>
          <w:rFonts w:eastAsia="Times New Roman"/>
          <w:i/>
        </w:rPr>
        <w:t>N-</w:t>
      </w:r>
      <w:r w:rsidRPr="00F55C37">
        <w:rPr>
          <w:rFonts w:eastAsia="Times New Roman"/>
        </w:rPr>
        <w:t>port</w:t>
      </w:r>
      <w:r>
        <w:rPr>
          <w:rFonts w:eastAsia="Times New Roman"/>
        </w:rPr>
        <w:t xml:space="preserve"> [1.3]. </w:t>
      </w:r>
    </w:p>
    <w:p w:rsidR="0055115D" w:rsidRDefault="0055115D" w:rsidP="0055115D">
      <w:pPr>
        <w:jc w:val="both"/>
        <w:rPr>
          <w:rFonts w:eastAsia="Times New Roman"/>
        </w:rPr>
      </w:pPr>
    </w:p>
    <w:p w:rsidR="0055115D" w:rsidRPr="007948E1" w:rsidRDefault="0055115D" w:rsidP="0055115D">
      <w:pPr>
        <w:jc w:val="both"/>
        <w:rPr>
          <w:rFonts w:eastAsia="Times New Roman"/>
          <w:i/>
          <w:vertAlign w:val="subscript"/>
        </w:rPr>
      </w:pPr>
      <w:r>
        <w:rPr>
          <w:rFonts w:eastAsia="Times New Roman"/>
        </w:rPr>
        <w:t xml:space="preserve">The condition and its applications will next be analyzed for two-ports. </w:t>
      </w:r>
      <w:r w:rsidRPr="00F55C37">
        <w:rPr>
          <w:rFonts w:eastAsia="Times New Roman"/>
        </w:rPr>
        <w:t xml:space="preserve"> </w:t>
      </w:r>
    </w:p>
    <w:p w:rsidR="0055115D" w:rsidRPr="00F55C37" w:rsidRDefault="0055115D" w:rsidP="0055115D">
      <w:pPr>
        <w:jc w:val="both"/>
        <w:rPr>
          <w:rFonts w:eastAsia="Times New Roman"/>
        </w:rPr>
      </w:pPr>
      <w:r>
        <w:rPr>
          <w:rFonts w:eastAsia="Times New Roman"/>
        </w:rPr>
        <w:t xml:space="preserve"> </w:t>
      </w:r>
      <w:r w:rsidRPr="00F55C37">
        <w:rPr>
          <w:rFonts w:eastAsia="Times New Roman"/>
        </w:rPr>
        <w:t xml:space="preserve"> </w:t>
      </w:r>
    </w:p>
    <w:p w:rsidR="0055115D" w:rsidRDefault="0055115D" w:rsidP="0055115D">
      <w:pPr>
        <w:jc w:val="both"/>
        <w:rPr>
          <w:rFonts w:eastAsia="Times New Roman"/>
        </w:rPr>
      </w:pPr>
      <w:r>
        <w:rPr>
          <w:rFonts w:eastAsia="Times New Roman"/>
        </w:rPr>
        <w:t xml:space="preserve">Consider the circuits shown in Fig. 1.17.  Assume that the two-port contains only linear resistors, and no controlled sources. Regarding the circuit of Fig. 1.17(a) as </w:t>
      </w:r>
      <w:r>
        <w:rPr>
          <w:rFonts w:eastAsia="Times New Roman"/>
          <w:b/>
          <w:i/>
        </w:rPr>
        <w:t xml:space="preserve">N </w:t>
      </w:r>
      <w:r>
        <w:rPr>
          <w:rFonts w:eastAsia="Times New Roman"/>
        </w:rPr>
        <w:t>and that of Fig. 1.17(b) as</w:t>
      </w:r>
      <w:r>
        <w:rPr>
          <w:rFonts w:eastAsia="Times New Roman"/>
          <w:b/>
          <w:i/>
        </w:rPr>
        <w:t xml:space="preserve"> N’</w:t>
      </w:r>
      <w:r>
        <w:rPr>
          <w:rFonts w:eastAsia="Times New Roman"/>
        </w:rPr>
        <w:t xml:space="preserve">, </w:t>
      </w:r>
      <w:proofErr w:type="spellStart"/>
      <w:r>
        <w:rPr>
          <w:rFonts w:eastAsia="Times New Roman"/>
        </w:rPr>
        <w:t>Tellegen’s</w:t>
      </w:r>
      <w:proofErr w:type="spellEnd"/>
      <w:r>
        <w:rPr>
          <w:rFonts w:eastAsia="Times New Roman"/>
        </w:rPr>
        <w:t xml:space="preserve"> theorem gives</w:t>
      </w:r>
    </w:p>
    <w:p w:rsidR="0055115D" w:rsidRDefault="0055115D" w:rsidP="0055115D">
      <w:pPr>
        <w:jc w:val="both"/>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1.24</m:t>
                  </m:r>
                </m:e>
              </m:d>
            </m:e>
          </m:eqArr>
        </m:oMath>
      </m:oMathPara>
    </w:p>
    <w:p w:rsidR="0055115D" w:rsidRPr="008133A9" w:rsidRDefault="0055115D" w:rsidP="0055115D">
      <w:pPr>
        <w:rPr>
          <w:rFonts w:eastAsia="Times New Roman"/>
          <w:vertAlign w:val="subscript"/>
        </w:rPr>
      </w:pPr>
    </w:p>
    <w:p w:rsidR="0055115D" w:rsidRDefault="0055115D" w:rsidP="0055115D">
      <w:pPr>
        <w:rPr>
          <w:rFonts w:eastAsia="Times New Roman"/>
        </w:rPr>
      </w:pPr>
    </w:p>
    <w:p w:rsidR="0055115D" w:rsidRDefault="0055115D" w:rsidP="0055115D">
      <w:pPr>
        <w:rPr>
          <w:rFonts w:eastAsia="Times New Roman"/>
        </w:rPr>
      </w:pPr>
      <w:r>
        <w:rPr>
          <w:rFonts w:eastAsia="Times New Roman"/>
        </w:rPr>
        <w:lastRenderedPageBreak/>
        <w:t xml:space="preserve">Here, the summations are for all </w:t>
      </w:r>
      <w:r>
        <w:rPr>
          <w:rFonts w:eastAsia="Times New Roman"/>
          <w:i/>
        </w:rPr>
        <w:t xml:space="preserve">interior </w:t>
      </w:r>
      <w:r>
        <w:rPr>
          <w:rFonts w:eastAsia="Times New Roman"/>
        </w:rPr>
        <w:t xml:space="preserve">branches inside the two-port. Interchanging the roles of the two circuits results in the relation </w:t>
      </w:r>
    </w:p>
    <w:p w:rsidR="0055115D" w:rsidRDefault="0055115D" w:rsidP="0055115D">
      <w:pPr>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1.25</m:t>
                  </m:r>
                </m:e>
              </m:d>
            </m:e>
          </m:eqArr>
        </m:oMath>
      </m:oMathPara>
    </w:p>
    <w:p w:rsidR="0055115D" w:rsidRDefault="0055115D" w:rsidP="0055115D">
      <w:pPr>
        <w:rPr>
          <w:rFonts w:eastAsia="Times New Roman"/>
        </w:rPr>
      </w:pPr>
    </w:p>
    <w:p w:rsidR="0055115D" w:rsidRDefault="0055115D" w:rsidP="0055115D">
      <w:pPr>
        <w:rPr>
          <w:rFonts w:eastAsia="Times New Roman"/>
          <w:i/>
        </w:rPr>
      </w:pPr>
    </w:p>
    <w:p w:rsidR="0055115D" w:rsidRPr="009B61D7" w:rsidRDefault="0055115D" w:rsidP="0055115D">
      <w:pPr>
        <w:rPr>
          <w:rFonts w:eastAsia="Times New Roman"/>
        </w:rPr>
      </w:pPr>
      <w:r>
        <w:rPr>
          <w:rFonts w:eastAsia="Times New Roman"/>
        </w:rPr>
        <w:t xml:space="preserve">Since the summations of the terms for the interior branches are equal, subtracting the two equations gives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oMath>
      <w:r>
        <w:rPr>
          <w:rFonts w:eastAsia="Times New Roman"/>
        </w:rPr>
        <w:t>. Hence the resistive two-port is reciprocal. Also, we obtain</w:t>
      </w:r>
    </w:p>
    <w:p w:rsidR="0055115D" w:rsidRDefault="0055115D" w:rsidP="0055115D">
      <w:pPr>
        <w:rPr>
          <w:rFonts w:eastAsia="Times New Roman"/>
          <w:i/>
        </w:rPr>
      </w:pPr>
      <w:r w:rsidRPr="000C5B28">
        <w:rPr>
          <w:rFonts w:eastAsia="Times New Roman"/>
          <w:i/>
        </w:rPr>
        <w:t xml:space="preserve"> </w:t>
      </w:r>
    </w:p>
    <w:p w:rsidR="0055115D" w:rsidRPr="002B25F4" w:rsidRDefault="0055115D" w:rsidP="0055115D">
      <w:pPr>
        <w:rPr>
          <w:rFonts w:eastAsia="Times New Roman"/>
          <w:i/>
          <w:iCs/>
        </w:rPr>
      </w:pPr>
      <m:oMathPara>
        <m:oMath>
          <m:eqArr>
            <m:eqArrPr>
              <m:maxDist m:val="1"/>
              <m:ctrlPr>
                <w:rPr>
                  <w:rFonts w:ascii="Cambria Math" w:eastAsia="Times New Roman" w:hAnsi="Cambria Math"/>
                  <w:i/>
                  <w:iCs/>
                </w:rPr>
              </m:ctrlPr>
            </m:eqArrPr>
            <m:e>
              <m:f>
                <m:fPr>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den>
              </m:f>
              <m:r>
                <w:rPr>
                  <w:rFonts w:ascii="Cambria Math" w:eastAsia="Times New Roman" w:hAnsi="Cambria Math"/>
                </w:rPr>
                <m:t xml:space="preserve"> #</m:t>
              </m:r>
              <m:d>
                <m:dPr>
                  <m:ctrlPr>
                    <w:rPr>
                      <w:rFonts w:ascii="Cambria Math" w:eastAsia="Times New Roman" w:hAnsi="Cambria Math"/>
                      <w:i/>
                      <w:iCs/>
                    </w:rPr>
                  </m:ctrlPr>
                </m:dPr>
                <m:e>
                  <m:r>
                    <w:rPr>
                      <w:rFonts w:ascii="Cambria Math" w:eastAsia="Times New Roman" w:hAnsi="Cambria Math"/>
                    </w:rPr>
                    <m:t>1.26</m:t>
                  </m:r>
                </m:e>
              </m:d>
            </m:e>
          </m:eqArr>
        </m:oMath>
      </m:oMathPara>
    </w:p>
    <w:p w:rsidR="0055115D" w:rsidRDefault="0055115D" w:rsidP="0055115D">
      <w:pPr>
        <w:jc w:val="both"/>
        <w:rPr>
          <w:rFonts w:eastAsia="Times New Roman"/>
          <w:i/>
        </w:rPr>
      </w:pPr>
    </w:p>
    <w:p w:rsidR="0055115D" w:rsidRDefault="0055115D" w:rsidP="0055115D">
      <w:pPr>
        <w:rPr>
          <w:rFonts w:eastAsia="Times New Roman"/>
        </w:rPr>
      </w:pPr>
      <w:r>
        <w:rPr>
          <w:rFonts w:eastAsia="Times New Roman"/>
        </w:rPr>
        <w:t>The two transfer functions (</w:t>
      </w:r>
      <w:r>
        <w:rPr>
          <w:rFonts w:eastAsia="Times New Roman"/>
          <w:i/>
        </w:rPr>
        <w:t xml:space="preserve">transconductances) </w:t>
      </w:r>
      <w:r>
        <w:rPr>
          <w:rFonts w:eastAsia="Times New Roman"/>
        </w:rPr>
        <w:t>are thus equal. Note that in this analysis</w:t>
      </w:r>
      <w:r>
        <w:rPr>
          <w:rFonts w:eastAsia="Times New Roman"/>
          <w:b/>
        </w:rPr>
        <w:t xml:space="preserve"> N </w:t>
      </w:r>
      <w:r w:rsidRPr="00B07450">
        <w:rPr>
          <w:rFonts w:eastAsia="Times New Roman"/>
        </w:rPr>
        <w:t>and</w:t>
      </w:r>
      <w:r>
        <w:rPr>
          <w:rFonts w:eastAsia="Times New Roman"/>
          <w:b/>
        </w:rPr>
        <w:t xml:space="preserve"> N’ </w:t>
      </w:r>
      <w:r w:rsidRPr="00B07450">
        <w:rPr>
          <w:rFonts w:eastAsia="Times New Roman"/>
        </w:rPr>
        <w:t xml:space="preserve">contain the same </w:t>
      </w:r>
      <w:r>
        <w:rPr>
          <w:rFonts w:eastAsia="Times New Roman"/>
        </w:rPr>
        <w:t xml:space="preserve">internal branches, but under different terminations. Note also that assuming reciprocity for the two-port, the relation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i/>
          <w:vertAlign w:val="subscript"/>
        </w:rPr>
        <w:t xml:space="preserve"> </w:t>
      </w:r>
      <w:r>
        <w:rPr>
          <w:rFonts w:eastAsia="Times New Roman"/>
        </w:rPr>
        <w:t xml:space="preserve">gives directly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w:t>
      </w:r>
    </w:p>
    <w:p w:rsidR="0055115D" w:rsidRDefault="0055115D" w:rsidP="0055115D">
      <w:pPr>
        <w:rPr>
          <w:rFonts w:eastAsia="Times New Roman"/>
        </w:rPr>
      </w:pPr>
    </w:p>
    <w:p w:rsidR="0055115D" w:rsidRDefault="0055115D" w:rsidP="0055115D">
      <w:pPr>
        <w:rPr>
          <w:rFonts w:eastAsia="Times New Roman"/>
        </w:rPr>
      </w:pPr>
      <w:r>
        <w:rPr>
          <w:noProof/>
        </w:rPr>
        <w:drawing>
          <wp:inline distT="0" distB="0" distL="0" distR="0" wp14:anchorId="08145F7D" wp14:editId="109FF14A">
            <wp:extent cx="5943600" cy="12693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9365"/>
                    </a:xfrm>
                    <a:prstGeom prst="rect">
                      <a:avLst/>
                    </a:prstGeom>
                  </pic:spPr>
                </pic:pic>
              </a:graphicData>
            </a:graphic>
          </wp:inline>
        </w:drawing>
      </w:r>
    </w:p>
    <w:p w:rsidR="0055115D" w:rsidRDefault="0055115D" w:rsidP="0055115D">
      <w:pPr>
        <w:rPr>
          <w:rFonts w:eastAsia="Times New Roman"/>
        </w:rPr>
      </w:pPr>
    </w:p>
    <w:p w:rsidR="0055115D" w:rsidRPr="00482950" w:rsidRDefault="0055115D" w:rsidP="0055115D">
      <w:pPr>
        <w:rPr>
          <w:rFonts w:eastAsia="Times New Roman"/>
          <w:color w:val="FF0000"/>
        </w:rPr>
      </w:pPr>
      <w:r w:rsidRPr="00E71932">
        <w:rPr>
          <w:rFonts w:eastAsia="Times New Roman"/>
        </w:rPr>
        <w:t xml:space="preserve">                   Figure </w:t>
      </w:r>
      <w:r>
        <w:rPr>
          <w:rFonts w:eastAsia="Times New Roman"/>
        </w:rPr>
        <w:t>1.17</w:t>
      </w:r>
      <w:r w:rsidRPr="00E71932">
        <w:rPr>
          <w:rFonts w:eastAsia="Times New Roman"/>
        </w:rPr>
        <w:t>: (a) Terminations for N; (b) Terminations for N’.</w:t>
      </w:r>
      <w:r>
        <w:rPr>
          <w:rFonts w:eastAsia="Times New Roman"/>
        </w:rPr>
        <w:t xml:space="preserve">        </w:t>
      </w:r>
      <w:r>
        <w:rPr>
          <w:rFonts w:eastAsia="Times New Roman"/>
          <w:color w:val="FF0000"/>
        </w:rPr>
        <w:t>Redraw without green lines.</w:t>
      </w:r>
    </w:p>
    <w:p w:rsidR="0055115D" w:rsidRPr="00E71932" w:rsidRDefault="0055115D" w:rsidP="0055115D">
      <w:pPr>
        <w:rPr>
          <w:rFonts w:eastAsia="Times New Roman"/>
        </w:rPr>
      </w:pPr>
    </w:p>
    <w:p w:rsidR="0055115D" w:rsidRPr="00597B40" w:rsidRDefault="0055115D" w:rsidP="0055115D">
      <w:pPr>
        <w:jc w:val="both"/>
        <w:rPr>
          <w:rFonts w:eastAsia="Times New Roman"/>
        </w:rPr>
      </w:pPr>
      <w:r w:rsidRPr="00E71932">
        <w:rPr>
          <w:rFonts w:eastAsia="Times New Roman"/>
        </w:rPr>
        <w:t>Consider next</w:t>
      </w:r>
      <w:r>
        <w:rPr>
          <w:rFonts w:eastAsia="Times New Roman"/>
        </w:rPr>
        <w:t xml:space="preserve"> the circuits shown in Fig. 1.18. Assuming that the two-port is reciprocal, combining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r>
          <w:rPr>
            <w:rFonts w:ascii="Cambria Math" w:eastAsia="Times New Roman" w:hAnsi="Cambria Math"/>
          </w:rPr>
          <m:t xml:space="preserve"> </m:t>
        </m:r>
      </m:oMath>
      <w:r>
        <w:rPr>
          <w:rFonts w:eastAsia="Times New Roman"/>
        </w:rPr>
        <w:t xml:space="preserve">with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gives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 xml:space="preserve"> and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den>
        </m:f>
      </m:oMath>
      <w:r>
        <w:rPr>
          <w:rFonts w:eastAsia="Times New Roman"/>
        </w:rPr>
        <w:t xml:space="preserve">. However, to use these relations for finding the relation between the transfer functions, the input impedance of </w:t>
      </w:r>
      <w:r>
        <w:rPr>
          <w:rFonts w:eastAsia="Times New Roman"/>
          <w:b/>
        </w:rPr>
        <w:t>N</w:t>
      </w:r>
      <w:r>
        <w:rPr>
          <w:rFonts w:eastAsia="Times New Roman"/>
        </w:rPr>
        <w:t xml:space="preserve"> and</w:t>
      </w:r>
      <w:r>
        <w:rPr>
          <w:rFonts w:eastAsia="Times New Roman"/>
          <w:b/>
        </w:rPr>
        <w:t xml:space="preserve"> </w:t>
      </w:r>
      <w:r w:rsidRPr="005E028B">
        <w:rPr>
          <w:rFonts w:eastAsia="Times New Roman"/>
        </w:rPr>
        <w:t>th</w:t>
      </w:r>
      <w:r>
        <w:rPr>
          <w:rFonts w:eastAsia="Times New Roman"/>
        </w:rPr>
        <w:t>e output impedance</w:t>
      </w:r>
      <w:r w:rsidRPr="005E028B">
        <w:rPr>
          <w:rFonts w:eastAsia="Times New Roman"/>
        </w:rPr>
        <w:t xml:space="preserve"> of</w:t>
      </w:r>
      <w:r>
        <w:rPr>
          <w:rFonts w:eastAsia="Times New Roman"/>
          <w:b/>
        </w:rPr>
        <w:t xml:space="preserve"> N’</w:t>
      </w:r>
      <w:r>
        <w:rPr>
          <w:rFonts w:eastAsia="Times New Roman"/>
        </w:rPr>
        <w:t xml:space="preserve"> must also be found. Note in particular that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 xml:space="preserve"> </m:t>
        </m:r>
      </m:oMath>
      <w:r>
        <w:rPr>
          <w:rFonts w:eastAsia="Times New Roman"/>
        </w:rPr>
        <w:t xml:space="preserve">is </w:t>
      </w:r>
      <w:r>
        <w:rPr>
          <w:rFonts w:eastAsia="Times New Roman"/>
          <w:i/>
        </w:rPr>
        <w:t xml:space="preserve">not </w:t>
      </w:r>
      <w:r>
        <w:rPr>
          <w:rFonts w:eastAsia="Times New Roman"/>
        </w:rPr>
        <w:t xml:space="preserve">equal to </w:t>
      </w:r>
      <m:oMath>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 In general, the forward trans</w:t>
      </w:r>
      <w:proofErr w:type="spellStart"/>
      <w:r>
        <w:rPr>
          <w:rFonts w:eastAsia="Times New Roman"/>
        </w:rPr>
        <w:t>fer</w:t>
      </w:r>
      <w:proofErr w:type="spellEnd"/>
      <w:r>
        <w:rPr>
          <w:rFonts w:eastAsia="Times New Roman"/>
        </w:rPr>
        <w:t xml:space="preserve">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only if the source impedances at the ports are the same. This is valid for the circuits shown</w:t>
      </w:r>
      <w:r>
        <w:rPr>
          <w:rFonts w:eastAsia="Times New Roman"/>
          <w:i/>
          <w:vertAlign w:val="subscript"/>
        </w:rPr>
        <w:t xml:space="preserve"> </w:t>
      </w:r>
      <w:r>
        <w:rPr>
          <w:rFonts w:eastAsia="Times New Roman"/>
        </w:rPr>
        <w:t xml:space="preserve">in Fig. 5. Analysis gives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w:t>
      </w:r>
    </w:p>
    <w:p w:rsidR="0055115D" w:rsidRDefault="0055115D" w:rsidP="0055115D">
      <w:pPr>
        <w:jc w:val="both"/>
        <w:rPr>
          <w:rFonts w:eastAsia="Times New Roman"/>
        </w:rPr>
      </w:pPr>
    </w:p>
    <w:p w:rsidR="0055115D" w:rsidRPr="00E71932" w:rsidRDefault="0055115D" w:rsidP="0055115D">
      <w:pPr>
        <w:rPr>
          <w:rFonts w:eastAsia="Times New Roman"/>
        </w:rPr>
      </w:pPr>
      <w:r>
        <w:rPr>
          <w:noProof/>
        </w:rPr>
        <w:drawing>
          <wp:inline distT="0" distB="0" distL="0" distR="0" wp14:anchorId="62F8642B" wp14:editId="6E27BFFA">
            <wp:extent cx="5943600" cy="1437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37005"/>
                    </a:xfrm>
                    <a:prstGeom prst="rect">
                      <a:avLst/>
                    </a:prstGeom>
                  </pic:spPr>
                </pic:pic>
              </a:graphicData>
            </a:graphic>
          </wp:inline>
        </w:drawing>
      </w:r>
      <w:r w:rsidRPr="00E71932">
        <w:rPr>
          <w:rFonts w:eastAsia="Times New Roman"/>
        </w:rPr>
        <w:t xml:space="preserve"> </w:t>
      </w:r>
    </w:p>
    <w:p w:rsidR="0055115D" w:rsidRPr="00B2501E" w:rsidRDefault="0055115D" w:rsidP="0055115D">
      <w:pPr>
        <w:rPr>
          <w:rFonts w:eastAsia="Times New Roman"/>
          <w:b/>
        </w:rPr>
      </w:pPr>
    </w:p>
    <w:p w:rsidR="0055115D" w:rsidRPr="00482950" w:rsidRDefault="0055115D" w:rsidP="0055115D">
      <w:pPr>
        <w:rPr>
          <w:rFonts w:eastAsia="Times New Roman"/>
          <w:color w:val="FF0000"/>
        </w:rPr>
      </w:pPr>
      <w:r w:rsidRPr="00E71932">
        <w:rPr>
          <w:rFonts w:eastAsia="Times New Roman"/>
        </w:rPr>
        <w:lastRenderedPageBreak/>
        <w:t xml:space="preserve">                   Figure </w:t>
      </w:r>
      <w:r>
        <w:rPr>
          <w:rFonts w:eastAsia="Times New Roman"/>
        </w:rPr>
        <w:t>1.18:</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Pr="006A517C" w:rsidRDefault="0055115D" w:rsidP="0055115D">
      <w:pPr>
        <w:rPr>
          <w:rFonts w:eastAsia="Times New Roman"/>
        </w:rPr>
      </w:pPr>
    </w:p>
    <w:p w:rsidR="0055115D" w:rsidRDefault="0055115D" w:rsidP="0055115D">
      <w:pPr>
        <w:jc w:val="both"/>
        <w:rPr>
          <w:rFonts w:eastAsia="Times New Roman"/>
          <w:i/>
        </w:rPr>
      </w:pPr>
      <w:r>
        <w:rPr>
          <w:rFonts w:eastAsia="Times New Roman"/>
        </w:rPr>
        <w:t xml:space="preserve">The forward transfer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 xml:space="preserve">only if the source impedances at the ports are the same. This is valid for the circuits shown in Figs. 1.17 and 51.19, but not for Fig. 1.18. </w:t>
      </w:r>
      <w:r>
        <w:rPr>
          <w:noProof/>
        </w:rPr>
        <w:drawing>
          <wp:inline distT="0" distB="0" distL="0" distR="0" wp14:anchorId="05FCCB6A" wp14:editId="4E146312">
            <wp:extent cx="5943600" cy="1355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5725"/>
                    </a:xfrm>
                    <a:prstGeom prst="rect">
                      <a:avLst/>
                    </a:prstGeom>
                  </pic:spPr>
                </pic:pic>
              </a:graphicData>
            </a:graphic>
          </wp:inline>
        </w:drawing>
      </w:r>
    </w:p>
    <w:p w:rsidR="0055115D" w:rsidRPr="00482950" w:rsidRDefault="0055115D" w:rsidP="0055115D">
      <w:pPr>
        <w:rPr>
          <w:rFonts w:eastAsia="Times New Roman"/>
          <w:color w:val="FF0000"/>
        </w:rPr>
      </w:pPr>
      <w:r w:rsidRPr="00E71932">
        <w:rPr>
          <w:rFonts w:eastAsia="Times New Roman"/>
        </w:rPr>
        <w:t xml:space="preserve">Figure </w:t>
      </w:r>
      <w:r>
        <w:rPr>
          <w:rFonts w:eastAsia="Times New Roman"/>
        </w:rPr>
        <w:t>1.19</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Default="0055115D" w:rsidP="0055115D">
      <w:pPr>
        <w:rPr>
          <w:rFonts w:eastAsia="Times New Roman"/>
        </w:rPr>
      </w:pPr>
    </w:p>
    <w:p w:rsidR="0055115D" w:rsidRDefault="0055115D" w:rsidP="0055115D">
      <w:pPr>
        <w:rPr>
          <w:rFonts w:eastAsia="Times New Roman"/>
        </w:rPr>
      </w:pPr>
      <w:r>
        <w:rPr>
          <w:rFonts w:eastAsia="Times New Roman"/>
        </w:rPr>
        <w:t>The circuits which meet the equal-impedance</w:t>
      </w:r>
      <w:r w:rsidRPr="000C5B28">
        <w:rPr>
          <w:rFonts w:eastAsia="Times New Roman"/>
          <w:i/>
        </w:rPr>
        <w:t xml:space="preserve"> </w:t>
      </w:r>
      <w:r>
        <w:rPr>
          <w:rFonts w:eastAsia="Times New Roman"/>
        </w:rPr>
        <w:t xml:space="preserve">termination condition are shown in Fig. 1.20. </w:t>
      </w:r>
    </w:p>
    <w:p w:rsidR="0055115D" w:rsidRDefault="0055115D" w:rsidP="0055115D">
      <w:pPr>
        <w:rPr>
          <w:rFonts w:eastAsia="Times New Roman"/>
        </w:rPr>
      </w:pPr>
    </w:p>
    <w:p w:rsidR="0055115D" w:rsidRDefault="0055115D" w:rsidP="0055115D">
      <w:pPr>
        <w:jc w:val="center"/>
        <w:rPr>
          <w:rFonts w:eastAsia="Times New Roman"/>
          <w:i/>
        </w:rPr>
      </w:pPr>
      <w:r>
        <w:rPr>
          <w:noProof/>
        </w:rPr>
        <w:drawing>
          <wp:inline distT="0" distB="0" distL="0" distR="0" wp14:anchorId="7F2980E7" wp14:editId="7643162D">
            <wp:extent cx="2715768" cy="2450592"/>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5768" cy="2450592"/>
                    </a:xfrm>
                    <a:prstGeom prst="rect">
                      <a:avLst/>
                    </a:prstGeom>
                  </pic:spPr>
                </pic:pic>
              </a:graphicData>
            </a:graphic>
          </wp:inline>
        </w:drawing>
      </w:r>
      <w:r>
        <w:rPr>
          <w:rFonts w:eastAsia="Times New Roman"/>
        </w:rPr>
        <w:t>.</w:t>
      </w:r>
    </w:p>
    <w:p w:rsidR="0055115D" w:rsidRPr="00E23A10" w:rsidRDefault="0055115D" w:rsidP="0055115D">
      <w:pPr>
        <w:jc w:val="center"/>
        <w:rPr>
          <w:rFonts w:eastAsia="Times New Roman"/>
          <w:color w:val="FF0000"/>
        </w:rPr>
      </w:pPr>
      <w:r>
        <w:rPr>
          <w:rFonts w:eastAsia="Times New Roman"/>
        </w:rPr>
        <w:t xml:space="preserve">Figure 1.20. Reciprocity relations for passive linear circuits. </w:t>
      </w:r>
      <w:r>
        <w:rPr>
          <w:rFonts w:eastAsia="Times New Roman"/>
          <w:color w:val="FF0000"/>
        </w:rPr>
        <w:t>Redraw figure! With no writing</w:t>
      </w:r>
    </w:p>
    <w:p w:rsidR="0055115D" w:rsidRDefault="0055115D" w:rsidP="0055115D">
      <w:pPr>
        <w:jc w:val="center"/>
        <w:rPr>
          <w:rFonts w:eastAsia="Times New Roman"/>
        </w:rPr>
      </w:pPr>
    </w:p>
    <w:p w:rsidR="0055115D" w:rsidRDefault="0055115D" w:rsidP="0055115D">
      <w:pPr>
        <w:jc w:val="both"/>
        <w:rPr>
          <w:rFonts w:eastAsia="Times New Roman"/>
        </w:rPr>
      </w:pPr>
      <w:r>
        <w:rPr>
          <w:rFonts w:eastAsia="Times New Roman"/>
        </w:rPr>
        <w:t xml:space="preserve">For the steady-state sine wave analysis of a linear circuit, all voltages and currents can be represented by their complex phasors, </w:t>
      </w:r>
      <w:r w:rsidRPr="0080221A">
        <w:rPr>
          <w:rFonts w:eastAsia="Times New Roman"/>
          <w:i/>
        </w:rPr>
        <w:t>V(</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sidRPr="0080221A">
        <w:rPr>
          <w:rFonts w:eastAsia="Times New Roman"/>
        </w:rPr>
        <w:t xml:space="preserve"> and </w:t>
      </w:r>
      <w:r w:rsidRPr="0080221A">
        <w:rPr>
          <w:rFonts w:eastAsia="Times New Roman"/>
          <w:i/>
        </w:rPr>
        <w:t>I(</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Pr>
          <w:rFonts w:eastAsia="Times New Roman"/>
        </w:rPr>
        <w:t xml:space="preserve"> and the passive elements by their impedances </w:t>
      </w:r>
      <w:proofErr w:type="spellStart"/>
      <w:r>
        <w:rPr>
          <w:rFonts w:eastAsia="Times New Roman"/>
          <w:i/>
        </w:rPr>
        <w:t>Z</w:t>
      </w:r>
      <w:r>
        <w:rPr>
          <w:rFonts w:eastAsia="Times New Roman"/>
          <w:i/>
          <w:vertAlign w:val="subscript"/>
        </w:rPr>
        <w:t>k</w:t>
      </w:r>
      <w:proofErr w:type="spellEnd"/>
      <w:r>
        <w:rPr>
          <w:rFonts w:eastAsia="Times New Roman"/>
          <w:i/>
        </w:rPr>
        <w:t>(</w:t>
      </w:r>
      <w:proofErr w:type="spellStart"/>
      <w:r>
        <w:rPr>
          <w:rFonts w:eastAsia="Times New Roman"/>
          <w:i/>
        </w:rPr>
        <w:t>j</w:t>
      </w:r>
      <w:r w:rsidRPr="00A71914">
        <w:rPr>
          <w:rFonts w:asciiTheme="minorHAnsi" w:hAnsiTheme="minorHAnsi" w:cstheme="minorHAnsi"/>
          <w:i/>
        </w:rPr>
        <w:t>ω</w:t>
      </w:r>
      <w:proofErr w:type="spellEnd"/>
      <w:r>
        <w:rPr>
          <w:rFonts w:eastAsia="Times New Roman"/>
          <w:i/>
        </w:rPr>
        <w:t xml:space="preserve">). </w:t>
      </w:r>
      <w:r>
        <w:rPr>
          <w:rFonts w:eastAsia="Times New Roman"/>
        </w:rPr>
        <w:t xml:space="preserve">Since the KCL and KVL holds for the phasors, all derivations given above for the time-domain quantities can be replicated, to give the same relations between the voltage and current phasors of reciprocal networks as the ones derived above in the time domain.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A useful application of reciprocity is in the analysis of passive networks with multiple excitations. Such circuits occur, e.g. in the design of digital-to-analog data converters (DACs). Consider the circuit of Fig. 1.21(a). It contains five independent sources. Hence, a straightforward approach to its analysis would be to use superposition. This would require five analyses, each with one of the sources active and all others set to zero. Alternatively, node analysis may be used. This would require solving simultaneous equations involving all current sources.</w:t>
      </w:r>
    </w:p>
    <w:p w:rsidR="0055115D" w:rsidRDefault="0055115D" w:rsidP="0055115D">
      <w:pPr>
        <w:jc w:val="both"/>
        <w:rPr>
          <w:rFonts w:eastAsia="Times New Roman"/>
        </w:rPr>
      </w:pPr>
    </w:p>
    <w:p w:rsidR="0055115D" w:rsidRDefault="0055115D" w:rsidP="0055115D">
      <w:pPr>
        <w:jc w:val="both"/>
        <w:rPr>
          <w:rFonts w:eastAsia="Times New Roman"/>
        </w:rPr>
      </w:pPr>
      <w:r>
        <w:rPr>
          <w:noProof/>
        </w:rPr>
        <w:drawing>
          <wp:inline distT="0" distB="0" distL="0" distR="0" wp14:anchorId="06B6AAB9" wp14:editId="28C01DC0">
            <wp:extent cx="3724275" cy="1543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543050"/>
                    </a:xfrm>
                    <a:prstGeom prst="rect">
                      <a:avLst/>
                    </a:prstGeom>
                  </pic:spPr>
                </pic:pic>
              </a:graphicData>
            </a:graphic>
          </wp:inline>
        </w:drawing>
      </w:r>
      <w:r>
        <w:rPr>
          <w:noProof/>
        </w:rPr>
        <w:drawing>
          <wp:inline distT="0" distB="0" distL="0" distR="0" wp14:anchorId="6D421E79" wp14:editId="1C97EBFD">
            <wp:extent cx="4410075" cy="1304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130492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b/>
        </w:rPr>
      </w:pPr>
      <w:r>
        <w:rPr>
          <w:rFonts w:eastAsia="Times New Roman"/>
        </w:rPr>
        <w:t xml:space="preserve">Figure 1.21: (a) Physical network </w:t>
      </w:r>
      <w:r>
        <w:rPr>
          <w:rFonts w:eastAsia="Times New Roman"/>
          <w:b/>
        </w:rPr>
        <w:t xml:space="preserve">N; </w:t>
      </w:r>
      <w:r>
        <w:rPr>
          <w:rFonts w:eastAsia="Times New Roman"/>
        </w:rPr>
        <w:t xml:space="preserve">(b) Auxiliary network </w:t>
      </w:r>
      <w:r>
        <w:rPr>
          <w:rFonts w:eastAsia="Times New Roman"/>
          <w:b/>
        </w:rPr>
        <w:t xml:space="preserve">N’. </w:t>
      </w:r>
    </w:p>
    <w:p w:rsidR="0055115D" w:rsidRPr="00E14B13" w:rsidRDefault="0055115D" w:rsidP="0055115D">
      <w:pPr>
        <w:jc w:val="right"/>
        <w:rPr>
          <w:rFonts w:eastAsia="Times New Roman"/>
          <w:b/>
        </w:rPr>
      </w:pPr>
      <w:r w:rsidRPr="00300A01">
        <w:rPr>
          <w:rFonts w:eastAsia="Times New Roman"/>
          <w:b/>
          <w:color w:val="FF0000"/>
        </w:rPr>
        <w:t>Redo without green</w:t>
      </w:r>
    </w:p>
    <w:p w:rsidR="0055115D" w:rsidRDefault="0055115D" w:rsidP="0055115D">
      <w:pPr>
        <w:jc w:val="both"/>
        <w:rPr>
          <w:rFonts w:eastAsia="Times New Roman"/>
        </w:rPr>
      </w:pP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By contrast, using reciprocity the contribution of </w:t>
      </w:r>
      <w:r>
        <w:rPr>
          <w:rFonts w:eastAsia="Times New Roman"/>
          <w:i/>
        </w:rPr>
        <w:t>V</w:t>
      </w:r>
      <w:r>
        <w:rPr>
          <w:rFonts w:eastAsia="Times New Roman"/>
          <w:vertAlign w:val="subscript"/>
        </w:rPr>
        <w:t xml:space="preserve">1 </w:t>
      </w:r>
      <w:r>
        <w:rPr>
          <w:rFonts w:eastAsia="Times New Roman"/>
        </w:rPr>
        <w:t xml:space="preserve">to the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can be found from Fig. 1.21(b) using the relation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num>
                <m:den>
                  <m:r>
                    <w:rPr>
                      <w:rFonts w:ascii="Cambria Math" w:eastAsia="Times New Roman" w:hAnsi="Cambria Math"/>
                    </w:rPr>
                    <m:t>I</m:t>
                  </m:r>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1.27</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those of the current sources </w:t>
      </w:r>
      <w:proofErr w:type="spellStart"/>
      <w:r>
        <w:rPr>
          <w:rFonts w:eastAsia="Times New Roman"/>
          <w:i/>
        </w:rPr>
        <w:t>I</w:t>
      </w:r>
      <w:r>
        <w:rPr>
          <w:rFonts w:eastAsia="Times New Roman"/>
          <w:vertAlign w:val="subscript"/>
        </w:rPr>
        <w:t>k</w:t>
      </w:r>
      <w:proofErr w:type="spellEnd"/>
      <w:r>
        <w:rPr>
          <w:rFonts w:eastAsia="Times New Roman"/>
          <w:vertAlign w:val="subscript"/>
        </w:rPr>
        <w:t xml:space="preserve"> </w:t>
      </w:r>
      <w:r>
        <w:rPr>
          <w:rFonts w:eastAsia="Times New Roman"/>
        </w:rPr>
        <w:t>from the relations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num>
                <m:den>
                  <m:r>
                    <w:rPr>
                      <w:rFonts w:ascii="Cambria Math" w:eastAsia="Times New Roman" w:hAnsi="Cambria Math"/>
                    </w:rPr>
                    <m:t>I</m:t>
                  </m:r>
                </m:den>
              </m:f>
              <m:r>
                <w:rPr>
                  <w:rFonts w:ascii="Cambria Math" w:eastAsia="Times New Roman" w:hAnsi="Cambria Math"/>
                </w:rPr>
                <m:t xml:space="preserve">      k=1, 2, 3, 4, 5#</m:t>
              </m:r>
              <m:d>
                <m:dPr>
                  <m:ctrlPr>
                    <w:rPr>
                      <w:rFonts w:ascii="Cambria Math" w:eastAsia="Times New Roman" w:hAnsi="Cambria Math"/>
                      <w:i/>
                    </w:rPr>
                  </m:ctrlPr>
                </m:dPr>
                <m:e>
                  <m:r>
                    <w:rPr>
                      <w:rFonts w:ascii="Cambria Math" w:eastAsia="Times New Roman" w:hAnsi="Cambria Math"/>
                    </w:rPr>
                    <m:t>1.28</m:t>
                  </m:r>
                </m:e>
              </m:d>
            </m:e>
          </m:eqArr>
        </m:oMath>
      </m:oMathPara>
    </w:p>
    <w:p w:rsidR="0055115D" w:rsidRPr="00644B00"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Note that this calculation requires only </w:t>
      </w:r>
      <w:r w:rsidRPr="00BE009B">
        <w:rPr>
          <w:rFonts w:eastAsia="Times New Roman"/>
          <w:i/>
        </w:rPr>
        <w:t xml:space="preserve">one </w:t>
      </w:r>
      <w:r>
        <w:rPr>
          <w:rFonts w:eastAsia="Times New Roman"/>
        </w:rPr>
        <w:t>circuit analysis, that of the circuit of Fig. 1.21(b).</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Generalizing the method, the analysis requires the following steps:</w:t>
      </w:r>
    </w:p>
    <w:p w:rsidR="0055115D" w:rsidRDefault="0055115D" w:rsidP="0055115D">
      <w:pPr>
        <w:jc w:val="both"/>
        <w:rPr>
          <w:rFonts w:eastAsia="Times New Roman"/>
        </w:rPr>
      </w:pPr>
    </w:p>
    <w:p w:rsidR="0055115D" w:rsidRPr="00E873C4" w:rsidRDefault="0055115D" w:rsidP="0055115D">
      <w:pPr>
        <w:pStyle w:val="ListParagraph"/>
        <w:numPr>
          <w:ilvl w:val="0"/>
          <w:numId w:val="2"/>
        </w:numPr>
        <w:jc w:val="both"/>
        <w:rPr>
          <w:rFonts w:eastAsia="Times New Roman"/>
        </w:rPr>
      </w:pPr>
      <w:r w:rsidRPr="00E873C4">
        <w:rPr>
          <w:rFonts w:eastAsia="Times New Roman"/>
        </w:rPr>
        <w:t xml:space="preserve">Redraw the circuit, setting the values of all independent sources to zero. Thus, voltage sources become short circuits, current sources </w:t>
      </w:r>
      <w:r>
        <w:rPr>
          <w:rFonts w:eastAsia="Times New Roman"/>
        </w:rPr>
        <w:t xml:space="preserve">become </w:t>
      </w:r>
      <w:r w:rsidRPr="00E873C4">
        <w:rPr>
          <w:rFonts w:eastAsia="Times New Roman"/>
        </w:rPr>
        <w:t xml:space="preserve">open circuits. </w:t>
      </w:r>
    </w:p>
    <w:p w:rsidR="0055115D" w:rsidRDefault="0055115D" w:rsidP="0055115D">
      <w:pPr>
        <w:pStyle w:val="ListParagraph"/>
        <w:numPr>
          <w:ilvl w:val="0"/>
          <w:numId w:val="2"/>
        </w:numPr>
        <w:jc w:val="both"/>
        <w:rPr>
          <w:rFonts w:eastAsia="Times New Roman"/>
        </w:rPr>
      </w:pPr>
      <w:r>
        <w:rPr>
          <w:rFonts w:eastAsia="Times New Roman"/>
        </w:rPr>
        <w:t xml:space="preserve">Replace the output signal with an independent source. If it is voltage, replace it with a current source </w:t>
      </w:r>
      <w:proofErr w:type="gramStart"/>
      <w:r>
        <w:rPr>
          <w:rFonts w:eastAsia="Times New Roman"/>
          <w:i/>
        </w:rPr>
        <w:t xml:space="preserve">I </w:t>
      </w:r>
      <w:r>
        <w:rPr>
          <w:rFonts w:eastAsia="Times New Roman"/>
        </w:rPr>
        <w:t>;</w:t>
      </w:r>
      <w:proofErr w:type="gramEnd"/>
      <w:r>
        <w:rPr>
          <w:rFonts w:eastAsia="Times New Roman"/>
        </w:rPr>
        <w:t xml:space="preserve"> if it is a current,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or </w:t>
      </w:r>
      <w:r>
        <w:rPr>
          <w:rFonts w:eastAsia="Times New Roman"/>
          <w:i/>
        </w:rPr>
        <w:t>V</w:t>
      </w:r>
      <w:r>
        <w:rPr>
          <w:rFonts w:eastAsia="Times New Roman"/>
        </w:rPr>
        <w:t>= 1 volt may be used.</w:t>
      </w:r>
    </w:p>
    <w:p w:rsidR="0055115D" w:rsidRDefault="0055115D" w:rsidP="0055115D">
      <w:pPr>
        <w:pStyle w:val="ListParagraph"/>
        <w:numPr>
          <w:ilvl w:val="0"/>
          <w:numId w:val="2"/>
        </w:numPr>
        <w:jc w:val="both"/>
        <w:rPr>
          <w:rFonts w:eastAsia="Times New Roman"/>
        </w:rPr>
      </w:pPr>
      <w:r>
        <w:rPr>
          <w:rFonts w:eastAsia="Times New Roman"/>
        </w:rPr>
        <w:t xml:space="preserve">Analyze the transformed network. The desired result will be the weighted sum of the independent source values in the physical circuit, with the weight factor of each current source the voltage across its zero valued replica, and that of each </w:t>
      </w:r>
      <w:r>
        <w:rPr>
          <w:rFonts w:eastAsia="Times New Roman"/>
        </w:rPr>
        <w:lastRenderedPageBreak/>
        <w:t xml:space="preserve">voltage source the current flowing across </w:t>
      </w:r>
      <w:proofErr w:type="gramStart"/>
      <w:r>
        <w:rPr>
          <w:rFonts w:eastAsia="Times New Roman"/>
        </w:rPr>
        <w:t>its</w:t>
      </w:r>
      <w:proofErr w:type="gramEnd"/>
      <w:r>
        <w:rPr>
          <w:rFonts w:eastAsia="Times New Roman"/>
        </w:rPr>
        <w:t xml:space="preserve"> short-circuit replica. These weight factors also give the gains of the circuit associated with each source.</w:t>
      </w:r>
    </w:p>
    <w:p w:rsidR="0055115D" w:rsidRPr="00644B00" w:rsidRDefault="0055115D" w:rsidP="0055115D">
      <w:pPr>
        <w:pStyle w:val="ListParagraph"/>
        <w:jc w:val="both"/>
        <w:rPr>
          <w:rFonts w:eastAsia="Times New Roman"/>
        </w:rPr>
      </w:pPr>
    </w:p>
    <w:p w:rsidR="0055115D" w:rsidRDefault="0055115D" w:rsidP="0055115D">
      <w:pPr>
        <w:ind w:left="720"/>
        <w:jc w:val="both"/>
        <w:rPr>
          <w:rFonts w:eastAsia="Times New Roman"/>
          <w:i/>
        </w:rPr>
      </w:pPr>
    </w:p>
    <w:p w:rsidR="0055115D" w:rsidRDefault="0055115D" w:rsidP="0055115D">
      <w:pPr>
        <w:rPr>
          <w:rFonts w:eastAsia="Times New Roman"/>
          <w:i/>
        </w:rPr>
      </w:pPr>
      <w:r>
        <w:rPr>
          <w:rFonts w:eastAsia="Times New Roman"/>
          <w:i/>
        </w:rPr>
        <w:t xml:space="preserve">1.6. </w:t>
      </w:r>
      <w:proofErr w:type="spellStart"/>
      <w:r>
        <w:rPr>
          <w:rFonts w:eastAsia="Times New Roman"/>
          <w:i/>
        </w:rPr>
        <w:t>Interreciprocity</w:t>
      </w:r>
      <w:proofErr w:type="spellEnd"/>
      <w:r>
        <w:rPr>
          <w:rFonts w:eastAsia="Times New Roman"/>
          <w:i/>
        </w:rPr>
        <w:t xml:space="preserve">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If the circuit contains a controlled source, the reciprocity conditions fail. Consider a linear circuit containing resistors and also the voltage-controlled current source (VCCS) shown in Fig. 1.22. Now the condition for the internal branches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1.29</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will no longer hold for general excitations. However, a modified form of reciprocity, called </w:t>
      </w:r>
      <w:proofErr w:type="spellStart"/>
      <w:r>
        <w:rPr>
          <w:rFonts w:eastAsia="Times New Roman"/>
          <w:i/>
        </w:rPr>
        <w:t>interreciprocity</w:t>
      </w:r>
      <w:proofErr w:type="spellEnd"/>
      <w:r>
        <w:rPr>
          <w:rFonts w:eastAsia="Times New Roman"/>
          <w:i/>
        </w:rPr>
        <w:t xml:space="preserve"> </w:t>
      </w:r>
      <w:r>
        <w:rPr>
          <w:rFonts w:eastAsia="Times New Roman"/>
        </w:rPr>
        <w:t xml:space="preserve">may be introduced for such non-reciprocal circuits. It also offers useful applications, similar to the ones available for reciprocal two-ports. It involves the introduction of a modified version </w:t>
      </w:r>
      <w:r w:rsidRPr="00685C73">
        <w:rPr>
          <w:rFonts w:eastAsia="Times New Roman"/>
          <w:b/>
        </w:rPr>
        <w:t>N’</w:t>
      </w:r>
      <w:r>
        <w:rPr>
          <w:rFonts w:eastAsia="Times New Roman"/>
        </w:rPr>
        <w:t xml:space="preserve"> of the physical network </w:t>
      </w:r>
      <w:r>
        <w:rPr>
          <w:rFonts w:eastAsia="Times New Roman"/>
          <w:b/>
        </w:rPr>
        <w:t xml:space="preserve">N, </w:t>
      </w:r>
      <w:r>
        <w:rPr>
          <w:rFonts w:eastAsia="Times New Roman"/>
        </w:rPr>
        <w:t xml:space="preserve">called the </w:t>
      </w:r>
      <w:r>
        <w:rPr>
          <w:rFonts w:eastAsia="Times New Roman"/>
          <w:i/>
        </w:rPr>
        <w:t xml:space="preserve">adjoint network. </w:t>
      </w:r>
      <w:r>
        <w:rPr>
          <w:rFonts w:eastAsia="Times New Roman"/>
        </w:rPr>
        <w:t xml:space="preserve">It is constructed such that the reciprocity condition on the port currents and voltages </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1.30</m:t>
                  </m:r>
                </m:e>
              </m:d>
            </m:e>
          </m:eqArr>
        </m:oMath>
      </m:oMathPara>
    </w:p>
    <w:p w:rsidR="0055115D" w:rsidRPr="00BC11F2"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is restored for the two networks. By </w:t>
      </w:r>
      <w:proofErr w:type="spellStart"/>
      <w:r>
        <w:rPr>
          <w:rFonts w:eastAsia="Times New Roman"/>
        </w:rPr>
        <w:t>Tellegen’s</w:t>
      </w:r>
      <w:proofErr w:type="spellEnd"/>
      <w:r>
        <w:rPr>
          <w:rFonts w:eastAsia="Times New Roman"/>
        </w:rPr>
        <w:t xml:space="preserve"> theorem, this requires that the condition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1.31</m:t>
                  </m:r>
                </m:e>
              </m:d>
            </m:e>
          </m:eqArr>
        </m:oMath>
      </m:oMathPara>
    </w:p>
    <w:p w:rsidR="0055115D" w:rsidRDefault="0055115D" w:rsidP="0055115D">
      <w:pPr>
        <w:jc w:val="both"/>
        <w:rPr>
          <w:rFonts w:eastAsia="Times New Roman"/>
        </w:rPr>
      </w:pPr>
    </w:p>
    <w:p w:rsidR="0055115D" w:rsidRPr="00321D67" w:rsidRDefault="0055115D" w:rsidP="0055115D">
      <w:pPr>
        <w:jc w:val="both"/>
        <w:rPr>
          <w:rFonts w:eastAsia="Times New Roman"/>
        </w:rPr>
      </w:pPr>
      <w:r>
        <w:rPr>
          <w:rFonts w:eastAsia="Times New Roman"/>
        </w:rPr>
        <w:t xml:space="preserve">also remain valid for the internal branches of </w:t>
      </w:r>
      <w:r>
        <w:rPr>
          <w:rFonts w:eastAsia="Times New Roman"/>
          <w:b/>
        </w:rPr>
        <w:t xml:space="preserve">N </w:t>
      </w:r>
      <w:r>
        <w:rPr>
          <w:rFonts w:eastAsia="Times New Roman"/>
        </w:rPr>
        <w:t xml:space="preserve">and </w:t>
      </w:r>
      <w:r>
        <w:rPr>
          <w:rFonts w:eastAsia="Times New Roman"/>
          <w:b/>
        </w:rPr>
        <w:t xml:space="preserve">N’ </w:t>
      </w:r>
      <w:r w:rsidRPr="00E20E2F">
        <w:rPr>
          <w:rFonts w:eastAsia="Times New Roman"/>
        </w:rPr>
        <w:t>under all excitations</w:t>
      </w:r>
      <w:r>
        <w:rPr>
          <w:rFonts w:eastAsia="Times New Roman"/>
          <w:b/>
        </w:rPr>
        <w:t xml:space="preserve">. </w:t>
      </w:r>
      <w:r>
        <w:rPr>
          <w:rFonts w:eastAsia="Times New Roman"/>
        </w:rPr>
        <w:t>Thus,</w:t>
      </w:r>
      <w:r>
        <w:rPr>
          <w:rFonts w:eastAsia="Times New Roman"/>
          <w:b/>
        </w:rPr>
        <w:t xml:space="preserve"> N’ </w:t>
      </w:r>
      <w:r>
        <w:rPr>
          <w:rFonts w:eastAsia="Times New Roman"/>
        </w:rPr>
        <w:t xml:space="preserve">must be changed so as to achieve this.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Let the two-port contain resistors and a single voltage-controlled current source located in branches </w:t>
      </w:r>
      <w:r>
        <w:rPr>
          <w:rFonts w:eastAsia="Times New Roman"/>
          <w:i/>
        </w:rPr>
        <w:t xml:space="preserve">a </w:t>
      </w:r>
      <w:r>
        <w:rPr>
          <w:rFonts w:eastAsia="Times New Roman"/>
        </w:rPr>
        <w:t xml:space="preserve">and </w:t>
      </w:r>
      <w:r>
        <w:rPr>
          <w:rFonts w:eastAsia="Times New Roman"/>
          <w:i/>
        </w:rPr>
        <w:t>b</w:t>
      </w:r>
      <w:r>
        <w:rPr>
          <w:rFonts w:eastAsia="Times New Roman"/>
        </w:rPr>
        <w:t xml:space="preserve"> (Fig. 1.22(a)). Its adjoint replica, unknown at this point, is shown in Fig. 1.22(b). In order to satisfy eq. (1.31), the following relation between the voltages and currents in branches </w:t>
      </w:r>
      <w:r w:rsidRPr="00721AC6">
        <w:rPr>
          <w:rFonts w:eastAsia="Times New Roman"/>
          <w:i/>
        </w:rPr>
        <w:t>a</w:t>
      </w:r>
      <w:r>
        <w:rPr>
          <w:rFonts w:eastAsia="Times New Roman"/>
        </w:rPr>
        <w:t xml:space="preserve"> and </w:t>
      </w:r>
      <w:r>
        <w:rPr>
          <w:rFonts w:eastAsia="Times New Roman"/>
          <w:i/>
        </w:rPr>
        <w:t>b</w:t>
      </w:r>
      <w:r>
        <w:rPr>
          <w:rFonts w:eastAsia="Times New Roman"/>
        </w:rPr>
        <w:t xml:space="preserve"> in </w:t>
      </w:r>
      <w:r w:rsidRPr="00685C73">
        <w:rPr>
          <w:rFonts w:eastAsia="Times New Roman"/>
          <w:b/>
        </w:rPr>
        <w:t>N</w:t>
      </w:r>
      <w:r>
        <w:rPr>
          <w:rFonts w:eastAsia="Times New Roman"/>
        </w:rPr>
        <w:t xml:space="preserve"> and </w:t>
      </w:r>
      <w:r w:rsidRPr="00685C73">
        <w:rPr>
          <w:rFonts w:eastAsia="Times New Roman"/>
          <w:b/>
        </w:rPr>
        <w:t>N’</w:t>
      </w:r>
      <w:r>
        <w:rPr>
          <w:rFonts w:eastAsia="Times New Roman"/>
        </w:rPr>
        <w:t xml:space="preserve"> must hold</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1.32</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This can be used to find the two branches in </w:t>
      </w:r>
      <w:r>
        <w:rPr>
          <w:rFonts w:eastAsia="Times New Roman"/>
          <w:b/>
        </w:rPr>
        <w:t xml:space="preserve">N’ </w:t>
      </w:r>
      <w:r w:rsidRPr="00043E1D">
        <w:rPr>
          <w:rFonts w:eastAsia="Times New Roman"/>
        </w:rPr>
        <w:t>corresponding to the VCVS</w:t>
      </w:r>
      <w:r>
        <w:rPr>
          <w:rFonts w:eastAsia="Times New Roman"/>
          <w:b/>
        </w:rPr>
        <w:t xml:space="preserve">. </w:t>
      </w:r>
      <w:r>
        <w:rPr>
          <w:rFonts w:eastAsia="Times New Roman"/>
        </w:rPr>
        <w:t xml:space="preserve">For the VCCS, the branch relations are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r>
          <w:rPr>
            <w:rFonts w:ascii="Cambria Math" w:eastAsia="Times New Roman" w:hAnsi="Cambria Math"/>
          </w:rPr>
          <m:t>=0</m:t>
        </m:r>
      </m:oMath>
      <w:r>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oMath>
      <w:r>
        <w:rPr>
          <w:rFonts w:eastAsia="Times New Roman"/>
          <w:i/>
        </w:rPr>
        <w:t xml:space="preserve">. </w:t>
      </w:r>
      <w:r>
        <w:rPr>
          <w:rFonts w:eastAsia="Times New Roman"/>
        </w:rPr>
        <w:t xml:space="preserve">Substituting into (1.32) gives the reciprocity condition </w:t>
      </w:r>
    </w:p>
    <w:p w:rsidR="0055115D" w:rsidRDefault="0055115D" w:rsidP="0055115D">
      <w:pPr>
        <w:jc w:val="both"/>
        <w:rPr>
          <w:rFonts w:eastAsia="Times New Roman"/>
        </w:rPr>
      </w:pPr>
      <w:r>
        <w:rPr>
          <w:rFonts w:eastAsia="Times New Roman"/>
        </w:rPr>
        <w:t xml:space="preserve"> </w:t>
      </w:r>
      <m:oMath>
        <m:eqArr>
          <m:eqArrPr>
            <m:maxDist m:val="1"/>
            <m:ctrlPr>
              <w:rPr>
                <w:rFonts w:ascii="Cambria Math" w:eastAsia="Times New Roman" w:hAnsi="Cambria Math"/>
                <w:i/>
              </w:rPr>
            </m:ctrlPr>
          </m:eqArrPr>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1.33</m:t>
                </m:r>
              </m:e>
            </m:d>
          </m:e>
        </m:eqArr>
      </m:oMath>
    </w:p>
    <w:p w:rsidR="0055115D" w:rsidRDefault="0055115D" w:rsidP="0055115D">
      <w:pPr>
        <w:jc w:val="both"/>
        <w:rPr>
          <w:rFonts w:eastAsia="Times New Roman"/>
        </w:rPr>
      </w:pPr>
      <w:r>
        <w:rPr>
          <w:rFonts w:eastAsia="Times New Roman"/>
          <w:i/>
        </w:rPr>
        <w:t xml:space="preserve">                           </w:t>
      </w:r>
    </w:p>
    <w:p w:rsidR="0055115D" w:rsidRDefault="0055115D" w:rsidP="0055115D">
      <w:pPr>
        <w:jc w:val="center"/>
        <w:rPr>
          <w:rFonts w:eastAsia="Times New Roman"/>
          <w:color w:val="FF0000"/>
        </w:rPr>
      </w:pPr>
      <w:r>
        <w:rPr>
          <w:noProof/>
        </w:rPr>
        <w:drawing>
          <wp:inline distT="0" distB="0" distL="0" distR="0" wp14:anchorId="0B450F45" wp14:editId="7367930B">
            <wp:extent cx="2918233" cy="9144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8233" cy="914400"/>
                    </a:xfrm>
                    <a:prstGeom prst="rect">
                      <a:avLst/>
                    </a:prstGeom>
                  </pic:spPr>
                </pic:pic>
              </a:graphicData>
            </a:graphic>
          </wp:inline>
        </w:drawing>
      </w:r>
    </w:p>
    <w:p w:rsidR="0055115D" w:rsidRDefault="0055115D" w:rsidP="0055115D">
      <w:pPr>
        <w:pStyle w:val="ListParagraph"/>
        <w:numPr>
          <w:ilvl w:val="0"/>
          <w:numId w:val="13"/>
        </w:numPr>
        <w:rPr>
          <w:rFonts w:eastAsia="Times New Roman"/>
          <w:color w:val="FF0000"/>
        </w:rPr>
      </w:pPr>
      <w:r>
        <w:rPr>
          <w:rFonts w:eastAsia="Times New Roman"/>
          <w:color w:val="FF0000"/>
        </w:rPr>
        <w:lastRenderedPageBreak/>
        <w:t xml:space="preserve">                                   </w:t>
      </w:r>
      <w:r w:rsidRPr="00300A01">
        <w:rPr>
          <w:rFonts w:eastAsia="Times New Roman"/>
          <w:color w:val="000000" w:themeColor="text1"/>
        </w:rPr>
        <w:t>(b)</w:t>
      </w:r>
    </w:p>
    <w:p w:rsidR="0055115D" w:rsidRPr="001454C5" w:rsidRDefault="0055115D" w:rsidP="0055115D">
      <w:pPr>
        <w:pStyle w:val="ListParagraph"/>
        <w:ind w:left="4320"/>
        <w:rPr>
          <w:rFonts w:eastAsia="Times New Roman"/>
          <w:color w:val="FF0000"/>
        </w:rPr>
      </w:pPr>
    </w:p>
    <w:p w:rsidR="0055115D" w:rsidRDefault="0055115D" w:rsidP="0055115D">
      <w:pPr>
        <w:jc w:val="center"/>
        <w:rPr>
          <w:rFonts w:eastAsia="Times New Roman"/>
        </w:rPr>
      </w:pPr>
      <w:r>
        <w:rPr>
          <w:rFonts w:eastAsia="Times New Roman"/>
        </w:rPr>
        <w:t>Fig. 1.22. VCCS and its adjoint circuit.</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Eq. (1.33) must hold for </w:t>
      </w:r>
      <w:r w:rsidRPr="005B121C">
        <w:rPr>
          <w:rFonts w:eastAsia="Times New Roman"/>
          <w:i/>
        </w:rPr>
        <w:t>all</w:t>
      </w:r>
      <w:r>
        <w:rPr>
          <w:rFonts w:eastAsia="Times New Roman"/>
        </w:rPr>
        <w:t xml:space="preserve"> values of </w:t>
      </w:r>
      <m:oMath>
        <m:f>
          <m:fPr>
            <m:type m:val="lin"/>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oMath>
      <w:r>
        <w:rPr>
          <w:rFonts w:eastAsia="Times New Roman"/>
        </w:rPr>
        <w:t xml:space="preserve">. This is only possible if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oMath>
      <w:r>
        <w:rPr>
          <w:rFonts w:eastAsia="Times New Roman"/>
        </w:rPr>
        <w:t xml:space="preserve"> </w:t>
      </w:r>
      <w:proofErr w:type="spellStart"/>
      <w:r w:rsidRPr="00BF3724">
        <w:rPr>
          <w:rFonts w:eastAsia="Times New Roman"/>
          <w:i/>
        </w:rPr>
        <w:t>i</w:t>
      </w:r>
      <w:r w:rsidRPr="00BF3724">
        <w:rPr>
          <w:rFonts w:eastAsia="Times New Roman"/>
          <w:i/>
          <w:vertAlign w:val="subscript"/>
        </w:rPr>
        <w:t>a</w:t>
      </w:r>
      <w:r>
        <w:rPr>
          <w:rFonts w:eastAsia="Times New Roman"/>
        </w:rPr>
        <w:t>.</w:t>
      </w:r>
      <w:proofErr w:type="spellEnd"/>
      <w:r>
        <w:rPr>
          <w:rFonts w:eastAsia="Times New Roman"/>
        </w:rPr>
        <w:t xml:space="preserve"> The image in </w:t>
      </w:r>
      <w:r w:rsidRPr="00685C73">
        <w:rPr>
          <w:rFonts w:eastAsia="Times New Roman"/>
          <w:b/>
        </w:rPr>
        <w:t>N’</w:t>
      </w:r>
      <w:r>
        <w:rPr>
          <w:rFonts w:eastAsia="Times New Roman"/>
        </w:rPr>
        <w:t xml:space="preserve"> of the VCCS of circuit </w:t>
      </w:r>
      <w:r w:rsidRPr="005B121C">
        <w:rPr>
          <w:rFonts w:eastAsia="Times New Roman"/>
          <w:b/>
        </w:rPr>
        <w:t xml:space="preserve">N </w:t>
      </w:r>
      <w:r>
        <w:rPr>
          <w:rFonts w:eastAsia="Times New Roman"/>
        </w:rPr>
        <w:t xml:space="preserve">is thus another VCCS, turned around. If there are several VCCS’s in </w:t>
      </w:r>
      <w:r>
        <w:rPr>
          <w:rFonts w:eastAsia="Times New Roman"/>
          <w:b/>
        </w:rPr>
        <w:t xml:space="preserve">N, </w:t>
      </w:r>
      <w:r>
        <w:rPr>
          <w:rFonts w:eastAsia="Times New Roman"/>
        </w:rPr>
        <w:t xml:space="preserve">then the adjoint network </w:t>
      </w:r>
      <w:r w:rsidRPr="005B121C">
        <w:rPr>
          <w:rFonts w:eastAsia="Times New Roman"/>
          <w:b/>
        </w:rPr>
        <w:t>N’</w:t>
      </w:r>
      <w:r>
        <w:rPr>
          <w:rFonts w:eastAsia="Times New Roman"/>
        </w:rPr>
        <w:t xml:space="preserve"> must contain such appropriately modified replicas (i.e., turned around VCCS stages) for all of them.</w:t>
      </w:r>
    </w:p>
    <w:p w:rsidR="0055115D" w:rsidRDefault="0055115D" w:rsidP="0055115D">
      <w:pPr>
        <w:rPr>
          <w:rFonts w:eastAsia="Times New Roman"/>
        </w:rPr>
      </w:pPr>
    </w:p>
    <w:p w:rsidR="0055115D" w:rsidRDefault="0055115D" w:rsidP="0055115D">
      <w:pPr>
        <w:rPr>
          <w:rFonts w:eastAsia="Times New Roman"/>
        </w:rPr>
      </w:pPr>
      <w:r>
        <w:rPr>
          <w:rFonts w:eastAsia="Times New Roman"/>
        </w:rPr>
        <w:t xml:space="preserve">Generalizing this result, consider the branch admittance matrix </w:t>
      </w:r>
      <w:r w:rsidRPr="00D84488">
        <w:rPr>
          <w:rFonts w:eastAsia="Times New Roman"/>
          <w:b/>
          <w:i/>
        </w:rPr>
        <w:t>G</w:t>
      </w:r>
      <w:r>
        <w:rPr>
          <w:rFonts w:eastAsia="Times New Roman"/>
          <w:i/>
        </w:rPr>
        <w:t xml:space="preserve"> </w:t>
      </w:r>
      <w:r>
        <w:rPr>
          <w:rFonts w:eastAsia="Times New Roman"/>
        </w:rPr>
        <w:t xml:space="preserve">connecting the internal branch voltages and </w:t>
      </w:r>
      <w:r w:rsidRPr="00F621EB">
        <w:rPr>
          <w:rFonts w:eastAsia="Times New Roman"/>
          <w:color w:val="FF0000"/>
        </w:rPr>
        <w:t>XX</w:t>
      </w:r>
      <w:r>
        <w:rPr>
          <w:rFonts w:eastAsia="Times New Roman"/>
          <w:color w:val="FF0000"/>
        </w:rPr>
        <w:t xml:space="preserve"> Please fix this paragraph.</w:t>
      </w:r>
    </w:p>
    <w:p w:rsidR="0055115D" w:rsidRPr="00F128AC" w:rsidRDefault="0055115D" w:rsidP="0055115D">
      <w:pPr>
        <w:rPr>
          <w:rFonts w:eastAsia="Times New Roman"/>
          <w:b/>
          <w:i/>
          <w:vertAlign w:val="subscript"/>
        </w:rPr>
      </w:pPr>
      <w:r>
        <w:rPr>
          <w:rFonts w:eastAsia="Times New Roman"/>
        </w:rPr>
        <w:t xml:space="preserve">currents in </w:t>
      </w:r>
      <w:r>
        <w:rPr>
          <w:rFonts w:eastAsia="Times New Roman"/>
          <w:b/>
        </w:rPr>
        <w:t xml:space="preserve">N </w:t>
      </w:r>
      <w:r w:rsidRPr="00E20E2F">
        <w:rPr>
          <w:rFonts w:eastAsia="Times New Roman"/>
        </w:rPr>
        <w:t>according to th</w:t>
      </w:r>
      <w:r w:rsidRPr="00D84488">
        <w:rPr>
          <w:rFonts w:eastAsia="Times New Roman"/>
        </w:rPr>
        <w:t>e relation</w:t>
      </w:r>
      <w:r>
        <w:rPr>
          <w:rFonts w:eastAsia="Times New Roman"/>
        </w:rPr>
        <w:t xml:space="preserve"> </w:t>
      </w:r>
      <m:oMath>
        <m:sSub>
          <m:sSubPr>
            <m:ctrlPr>
              <w:rPr>
                <w:rFonts w:ascii="Cambria Math" w:eastAsia="Times New Roman" w:hAnsi="Cambria Math"/>
                <w:b/>
                <w:bCs/>
                <w:i/>
              </w:rPr>
            </m:ctrlPr>
          </m:sSubPr>
          <m:e>
            <m:r>
              <m:rPr>
                <m:sty m:val="bi"/>
              </m:rPr>
              <w:rPr>
                <w:rFonts w:ascii="Cambria Math" w:eastAsia="Times New Roman" w:hAnsi="Cambria Math"/>
              </w:rPr>
              <m:t>i</m:t>
            </m:r>
          </m:e>
          <m:sub>
            <m:r>
              <m:rPr>
                <m:sty m:val="bi"/>
              </m:rPr>
              <w:rPr>
                <w:rFonts w:ascii="Cambria Math" w:eastAsia="Times New Roman" w:hAnsi="Cambria Math"/>
              </w:rPr>
              <m:t>B</m:t>
            </m:r>
          </m:sub>
        </m:sSub>
        <m:r>
          <w:rPr>
            <w:rFonts w:ascii="Cambria Math" w:eastAsia="Times New Roman" w:hAnsi="Cambria Math"/>
          </w:rPr>
          <m:t>=</m:t>
        </m:r>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oMath>
      <w:r>
        <w:rPr>
          <w:rFonts w:eastAsia="Times New Roman"/>
        </w:rPr>
        <w:t>. For a two-port containing only resistors                                     and VCCS stages,</w:t>
      </w:r>
      <w:r>
        <w:rPr>
          <w:rFonts w:eastAsia="Times New Roman"/>
          <w:b/>
          <w:i/>
          <w:vertAlign w:val="subscript"/>
        </w:rPr>
        <w:t xml:space="preserve"> </w:t>
      </w:r>
      <w:r w:rsidRPr="00E20E2F">
        <w:rPr>
          <w:rFonts w:eastAsia="Times New Roman"/>
        </w:rPr>
        <w:t>the</w:t>
      </w:r>
      <w:r>
        <w:rPr>
          <w:rFonts w:eastAsia="Times New Roman"/>
        </w:rPr>
        <w:t xml:space="preserve"> resistive branches will be represented in </w:t>
      </w:r>
      <w:r>
        <w:rPr>
          <w:rFonts w:eastAsia="Times New Roman"/>
          <w:b/>
          <w:i/>
        </w:rPr>
        <w:t>G</w:t>
      </w:r>
      <w:r>
        <w:rPr>
          <w:rFonts w:eastAsia="Times New Roman"/>
        </w:rPr>
        <w:t xml:space="preserve"> by the diagonal elements 1/</w:t>
      </w:r>
      <w:r w:rsidRPr="00D84488">
        <w:rPr>
          <w:rFonts w:eastAsia="Times New Roman"/>
          <w:i/>
        </w:rPr>
        <w:t>R</w:t>
      </w:r>
      <w:proofErr w:type="gramStart"/>
      <w:r>
        <w:rPr>
          <w:rFonts w:eastAsia="Times New Roman"/>
          <w:vertAlign w:val="subscript"/>
        </w:rPr>
        <w:t>1 ,</w:t>
      </w:r>
      <w:proofErr w:type="gramEnd"/>
      <w:r>
        <w:rPr>
          <w:rFonts w:eastAsia="Times New Roman"/>
          <w:vertAlign w:val="subscript"/>
        </w:rPr>
        <w:t xml:space="preserve"> </w:t>
      </w:r>
      <w:r>
        <w:rPr>
          <w:rFonts w:eastAsia="Times New Roman"/>
        </w:rPr>
        <w:t>1/</w:t>
      </w:r>
      <w:r>
        <w:rPr>
          <w:rFonts w:eastAsia="Times New Roman"/>
          <w:i/>
        </w:rPr>
        <w:t>R</w:t>
      </w:r>
      <w:r>
        <w:rPr>
          <w:rFonts w:eastAsia="Times New Roman"/>
          <w:i/>
          <w:vertAlign w:val="subscript"/>
        </w:rPr>
        <w:t xml:space="preserve">2 </w:t>
      </w:r>
      <w:r>
        <w:rPr>
          <w:rFonts w:eastAsia="Times New Roman"/>
        </w:rPr>
        <w:t xml:space="preserve">, …. A VCCS </w:t>
      </w:r>
      <w:proofErr w:type="spellStart"/>
      <w:r w:rsidRPr="00393773">
        <w:rPr>
          <w:rFonts w:eastAsia="Times New Roman"/>
          <w:i/>
        </w:rPr>
        <w:t>g</w:t>
      </w:r>
      <w:r>
        <w:rPr>
          <w:rFonts w:eastAsia="Times New Roman"/>
          <w:i/>
          <w:vertAlign w:val="subscript"/>
        </w:rPr>
        <w:t>mi</w:t>
      </w:r>
      <w:proofErr w:type="spellEnd"/>
      <w:r w:rsidRPr="00393773">
        <w:rPr>
          <w:rFonts w:eastAsia="Times New Roman"/>
          <w:i/>
        </w:rPr>
        <w:t xml:space="preserve"> </w:t>
      </w:r>
      <w:r>
        <w:rPr>
          <w:rFonts w:eastAsia="Times New Roman"/>
        </w:rPr>
        <w:t xml:space="preserve">in which branch </w:t>
      </w:r>
      <w:r>
        <w:rPr>
          <w:rFonts w:eastAsia="Times New Roman"/>
          <w:i/>
        </w:rPr>
        <w:t xml:space="preserve">m </w:t>
      </w:r>
      <w:r>
        <w:rPr>
          <w:rFonts w:eastAsia="Times New Roman"/>
        </w:rPr>
        <w:t xml:space="preserve">controls the current in branch </w:t>
      </w:r>
      <w:r>
        <w:rPr>
          <w:rFonts w:eastAsia="Times New Roman"/>
          <w:i/>
        </w:rPr>
        <w:t xml:space="preserve">l </w:t>
      </w:r>
      <w:r>
        <w:rPr>
          <w:rFonts w:eastAsia="Times New Roman"/>
        </w:rPr>
        <w:t>introduces a 0 at the location (</w:t>
      </w:r>
      <w:proofErr w:type="spellStart"/>
      <w:proofErr w:type="gramStart"/>
      <w:r>
        <w:rPr>
          <w:rFonts w:eastAsia="Times New Roman"/>
          <w:i/>
        </w:rPr>
        <w:t>m,l</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l,m</w:t>
      </w:r>
      <w:proofErr w:type="spellEnd"/>
      <w:r>
        <w:rPr>
          <w:rFonts w:eastAsia="Times New Roman"/>
        </w:rPr>
        <w:t xml:space="preserve">). Its replica VCCS in </w:t>
      </w:r>
      <w:r>
        <w:rPr>
          <w:rFonts w:eastAsia="Times New Roman"/>
          <w:b/>
        </w:rPr>
        <w:t xml:space="preserve">N’ </w:t>
      </w:r>
      <w:r>
        <w:rPr>
          <w:rFonts w:eastAsia="Times New Roman"/>
        </w:rPr>
        <w:t>introduces a 0 at the location (</w:t>
      </w:r>
      <w:proofErr w:type="spellStart"/>
      <w:proofErr w:type="gramStart"/>
      <w:r>
        <w:rPr>
          <w:rFonts w:eastAsia="Times New Roman"/>
          <w:i/>
        </w:rPr>
        <w:t>l,m</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m,l</w:t>
      </w:r>
      <w:proofErr w:type="spellEnd"/>
      <w:r>
        <w:rPr>
          <w:rFonts w:eastAsia="Times New Roman"/>
        </w:rPr>
        <w:t xml:space="preserve">). This occurs for all VCCS blocks in </w:t>
      </w:r>
      <w:r>
        <w:rPr>
          <w:rFonts w:eastAsia="Times New Roman"/>
          <w:b/>
        </w:rPr>
        <w:t xml:space="preserve">N. </w:t>
      </w:r>
      <w:r w:rsidRPr="00B37B41">
        <w:rPr>
          <w:rFonts w:eastAsia="Times New Roman"/>
        </w:rPr>
        <w:t>Clearly</w:t>
      </w:r>
      <w:r>
        <w:rPr>
          <w:rFonts w:eastAsia="Times New Roman"/>
        </w:rPr>
        <w:t xml:space="preserve">, the branch admittance matrix </w:t>
      </w:r>
      <w:r>
        <w:rPr>
          <w:rFonts w:eastAsia="Times New Roman"/>
          <w:b/>
          <w:i/>
        </w:rPr>
        <w:t xml:space="preserve">G’ </w:t>
      </w:r>
      <w:r>
        <w:rPr>
          <w:rFonts w:eastAsia="Times New Roman"/>
        </w:rPr>
        <w:t>of</w:t>
      </w:r>
      <w:r>
        <w:rPr>
          <w:rFonts w:eastAsia="Times New Roman"/>
          <w:b/>
          <w:i/>
        </w:rPr>
        <w:t xml:space="preserve"> N’ </w:t>
      </w:r>
      <w:r>
        <w:rPr>
          <w:rFonts w:eastAsia="Times New Roman"/>
        </w:rPr>
        <w:t xml:space="preserve">is the transpose of </w:t>
      </w:r>
      <w:r w:rsidRPr="004F363C">
        <w:rPr>
          <w:rFonts w:eastAsia="Times New Roman"/>
          <w:b/>
          <w:i/>
        </w:rPr>
        <w:t>G</w:t>
      </w:r>
      <w:r>
        <w:rPr>
          <w:rFonts w:eastAsia="Times New Roman"/>
          <w:b/>
          <w:i/>
        </w:rPr>
        <w:t>.</w:t>
      </w:r>
    </w:p>
    <w:p w:rsidR="0055115D" w:rsidRDefault="0055115D" w:rsidP="0055115D">
      <w:pPr>
        <w:rPr>
          <w:rFonts w:eastAsia="Times New Roman"/>
          <w:i/>
          <w:color w:val="FF0000"/>
        </w:rPr>
      </w:pPr>
    </w:p>
    <w:p w:rsidR="0055115D" w:rsidRDefault="0055115D" w:rsidP="0055115D">
      <w:pPr>
        <w:rPr>
          <w:rFonts w:eastAsia="Times New Roman"/>
        </w:rPr>
      </w:pPr>
      <w:r w:rsidRPr="00086A6D">
        <w:rPr>
          <w:rFonts w:eastAsia="Times New Roman"/>
        </w:rPr>
        <w:t xml:space="preserve">The derivation given </w:t>
      </w:r>
      <w:r>
        <w:rPr>
          <w:rFonts w:eastAsia="Times New Roman"/>
        </w:rPr>
        <w:t xml:space="preserve">above can be simplified. For a two-port containing only resistors and VCCSs, eq. (1.31) may be written in the form </w:t>
      </w:r>
    </w:p>
    <w:p w:rsidR="0055115D" w:rsidRDefault="0055115D" w:rsidP="0055115D">
      <w:pPr>
        <w:jc w:val="both"/>
        <w:rPr>
          <w:rFonts w:eastAsia="Times New Roman"/>
        </w:rPr>
      </w:pPr>
    </w:p>
    <w:p w:rsidR="0055115D" w:rsidRPr="00882045"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1.34</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Since the quantities on both sides are scalars, it is permissible to take the transpose of the right side. This gives</w:t>
      </w:r>
    </w:p>
    <w:p w:rsidR="0055115D" w:rsidRDefault="0055115D" w:rsidP="0055115D">
      <w:pPr>
        <w:jc w:val="both"/>
        <w:rPr>
          <w:rFonts w:eastAsia="Times New Roman"/>
        </w:rPr>
      </w:pPr>
    </w:p>
    <w:p w:rsidR="0055115D" w:rsidRPr="00882045" w:rsidRDefault="0055115D" w:rsidP="0055115D">
      <w:pPr>
        <w:jc w:val="both"/>
        <w:rPr>
          <w:rFonts w:eastAsia="Times New Roman"/>
          <w:b/>
          <w:bCs/>
        </w:rPr>
      </w:pPr>
      <m:oMathPara>
        <m:oMath>
          <m:eqArr>
            <m:eqArrPr>
              <m:maxDist m:val="1"/>
              <m:ctrlPr>
                <w:rPr>
                  <w:rFonts w:ascii="Cambria Math" w:eastAsia="Times New Roman" w:hAnsi="Cambria Math"/>
                  <w:b/>
                  <w:bCs/>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1.35</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hence </w:t>
      </w:r>
      <m:oMath>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r>
          <m:rPr>
            <m:sty m:val="bi"/>
          </m:rPr>
          <w:rPr>
            <w:rFonts w:ascii="Cambria Math" w:eastAsia="Times New Roman" w:hAnsi="Cambria Math"/>
          </w:rPr>
          <m:t>=</m:t>
        </m:r>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oMath>
      <w:r>
        <w:rPr>
          <w:rFonts w:eastAsia="Times New Roman"/>
        </w:rPr>
        <w:t>, as obtained before.</w:t>
      </w:r>
    </w:p>
    <w:p w:rsidR="0055115D" w:rsidRPr="008903E5" w:rsidRDefault="0055115D" w:rsidP="0055115D">
      <w:pPr>
        <w:jc w:val="both"/>
        <w:rPr>
          <w:rFonts w:eastAsia="Times New Roman"/>
        </w:rPr>
      </w:pPr>
    </w:p>
    <w:p w:rsidR="0055115D" w:rsidRDefault="0055115D" w:rsidP="0055115D">
      <w:pPr>
        <w:jc w:val="both"/>
        <w:rPr>
          <w:rFonts w:eastAsia="Times New Roman"/>
        </w:rPr>
      </w:pPr>
      <w:r>
        <w:rPr>
          <w:rFonts w:eastAsia="Times New Roman"/>
        </w:rPr>
        <w:t>A derivation similar to the one resulting in the adjoint branches of the VCCS can be performed to give the adjoint branches of all controlled sources. A table of the results is shown in Fig. 1.23. (Sh. 21 or T-</w:t>
      </w:r>
      <w:proofErr w:type="spellStart"/>
      <w:r>
        <w:rPr>
          <w:rFonts w:eastAsia="Times New Roman"/>
        </w:rPr>
        <w:t>LaPatra</w:t>
      </w:r>
      <w:proofErr w:type="spellEnd"/>
      <w:r>
        <w:rPr>
          <w:rFonts w:eastAsia="Times New Roman"/>
        </w:rPr>
        <w:t xml:space="preserve"> Table 9.1). </w:t>
      </w:r>
    </w:p>
    <w:p w:rsidR="0055115D" w:rsidRDefault="0055115D" w:rsidP="0055115D">
      <w:pPr>
        <w:jc w:val="both"/>
        <w:rPr>
          <w:rFonts w:eastAsia="Times New Roman"/>
        </w:rPr>
      </w:pPr>
    </w:p>
    <w:p w:rsidR="0055115D" w:rsidRDefault="0055115D" w:rsidP="0055115D">
      <w:pPr>
        <w:jc w:val="center"/>
        <w:rPr>
          <w:rFonts w:eastAsia="Times New Roman"/>
        </w:rPr>
      </w:pPr>
      <w:r>
        <w:rPr>
          <w:noProof/>
        </w:rPr>
        <w:lastRenderedPageBreak/>
        <w:drawing>
          <wp:inline distT="0" distB="0" distL="0" distR="0" wp14:anchorId="67810A0D" wp14:editId="5C6B74B4">
            <wp:extent cx="4381500" cy="3609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0" cy="360997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rPr>
      </w:pPr>
      <w:r>
        <w:rPr>
          <w:rFonts w:eastAsia="Times New Roman"/>
        </w:rPr>
        <w:t xml:space="preserve">Fig. 1.23: Controlled sources with their adjoint networks. </w:t>
      </w:r>
    </w:p>
    <w:p w:rsidR="0055115D" w:rsidRPr="0098775B" w:rsidRDefault="0055115D" w:rsidP="0055115D">
      <w:pPr>
        <w:jc w:val="right"/>
        <w:rPr>
          <w:rFonts w:eastAsia="Times New Roman"/>
          <w:color w:val="FF0000"/>
        </w:rPr>
      </w:pPr>
      <w:r>
        <w:rPr>
          <w:rFonts w:eastAsia="Times New Roman"/>
          <w:color w:val="FF0000"/>
        </w:rPr>
        <w:t>REDRAW without green</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By the definition of </w:t>
      </w:r>
      <w:r>
        <w:rPr>
          <w:rFonts w:eastAsia="Times New Roman"/>
          <w:b/>
        </w:rPr>
        <w:t xml:space="preserve">N’, </w:t>
      </w:r>
      <w:r>
        <w:rPr>
          <w:rFonts w:eastAsia="Times New Roman"/>
        </w:rPr>
        <w:t xml:space="preserve">the physical network </w:t>
      </w:r>
      <w:r w:rsidRPr="00021893">
        <w:rPr>
          <w:rFonts w:eastAsia="Times New Roman"/>
          <w:b/>
        </w:rPr>
        <w:t>N</w:t>
      </w:r>
      <w:r w:rsidRPr="00021893">
        <w:rPr>
          <w:rFonts w:eastAsia="Times New Roman"/>
          <w:b/>
          <w:i/>
        </w:rPr>
        <w:t xml:space="preserve"> </w:t>
      </w:r>
      <w:r>
        <w:rPr>
          <w:rFonts w:eastAsia="Times New Roman"/>
        </w:rPr>
        <w:t xml:space="preserve">and its adjoint network </w:t>
      </w:r>
      <w:r>
        <w:rPr>
          <w:rFonts w:eastAsia="Times New Roman"/>
          <w:b/>
        </w:rPr>
        <w:t xml:space="preserve">N’ </w:t>
      </w:r>
      <w:r>
        <w:rPr>
          <w:rFonts w:eastAsia="Times New Roman"/>
        </w:rPr>
        <w:t xml:space="preserve">satisfy the reciprocity condition. Hence, the efficient analysis derived in Sec. 1.2 for multi-source active networks can be used with a slight modification, as described below:                                                                                                                                                                                                                                                                                                                                                                                                                                                                                                                                                                                                                                                                                                                                                                                                                                                                                                                                                                                                                                                                                                                                                                                                                                                                                                                                                                                                                                                                                                                                                                                                                                                                                                                                                                                                                                                                                                                                                                                                                                                                                                                                                                                                                                                                                                                                                                                                                                                                                                                                                                                                                                                                                                                                                                                                                                                                                                                            </w:t>
      </w:r>
    </w:p>
    <w:p w:rsidR="0055115D" w:rsidRDefault="0055115D" w:rsidP="0055115D">
      <w:pPr>
        <w:jc w:val="both"/>
        <w:rPr>
          <w:rFonts w:eastAsia="Times New Roman"/>
        </w:rPr>
      </w:pPr>
    </w:p>
    <w:p w:rsidR="0055115D" w:rsidRPr="00E873C4" w:rsidRDefault="0055115D" w:rsidP="0055115D">
      <w:pPr>
        <w:pStyle w:val="ListParagraph"/>
        <w:numPr>
          <w:ilvl w:val="0"/>
          <w:numId w:val="3"/>
        </w:numPr>
        <w:jc w:val="both"/>
        <w:rPr>
          <w:rFonts w:eastAsia="Times New Roman"/>
        </w:rPr>
      </w:pPr>
      <w:r>
        <w:rPr>
          <w:rFonts w:eastAsia="Times New Roman"/>
        </w:rPr>
        <w:t>D</w:t>
      </w:r>
      <w:r w:rsidRPr="00E873C4">
        <w:rPr>
          <w:rFonts w:eastAsia="Times New Roman"/>
        </w:rPr>
        <w:t xml:space="preserve">raw the </w:t>
      </w:r>
      <w:r>
        <w:rPr>
          <w:rFonts w:eastAsia="Times New Roman"/>
        </w:rPr>
        <w:t xml:space="preserve">adjoint </w:t>
      </w:r>
      <w:r w:rsidRPr="00E873C4">
        <w:rPr>
          <w:rFonts w:eastAsia="Times New Roman"/>
        </w:rPr>
        <w:t>circuit</w:t>
      </w:r>
      <w:r>
        <w:rPr>
          <w:rFonts w:eastAsia="Times New Roman"/>
        </w:rPr>
        <w:t xml:space="preserve"> </w:t>
      </w:r>
      <w:r w:rsidRPr="005B121C">
        <w:rPr>
          <w:rFonts w:eastAsia="Times New Roman"/>
          <w:b/>
        </w:rPr>
        <w:t>N’</w:t>
      </w:r>
      <w:r w:rsidRPr="00E873C4">
        <w:rPr>
          <w:rFonts w:eastAsia="Times New Roman"/>
        </w:rPr>
        <w:t xml:space="preserve">, setting the values of all </w:t>
      </w:r>
      <w:r>
        <w:rPr>
          <w:rFonts w:eastAsia="Times New Roman"/>
        </w:rPr>
        <w:t xml:space="preserve">previous </w:t>
      </w:r>
      <w:r w:rsidRPr="00E873C4">
        <w:rPr>
          <w:rFonts w:eastAsia="Times New Roman"/>
        </w:rPr>
        <w:t xml:space="preserve">independent sources to zero. Thus, voltage sources become short circuits, current sources open circuits. </w:t>
      </w:r>
    </w:p>
    <w:p w:rsidR="0055115D" w:rsidRDefault="0055115D" w:rsidP="0055115D">
      <w:pPr>
        <w:pStyle w:val="ListParagraph"/>
        <w:numPr>
          <w:ilvl w:val="0"/>
          <w:numId w:val="3"/>
        </w:numPr>
        <w:jc w:val="both"/>
        <w:rPr>
          <w:rFonts w:eastAsia="Times New Roman"/>
        </w:rPr>
      </w:pPr>
      <w:r>
        <w:rPr>
          <w:rFonts w:eastAsia="Times New Roman"/>
        </w:rPr>
        <w:t xml:space="preserve">Replace the original output signal with an independent source. If it is voltage, replace it with a current source </w:t>
      </w:r>
      <w:r>
        <w:rPr>
          <w:rFonts w:eastAsia="Times New Roman"/>
          <w:i/>
        </w:rPr>
        <w:t>I</w:t>
      </w:r>
      <w:r>
        <w:rPr>
          <w:rFonts w:eastAsia="Times New Roman"/>
        </w:rPr>
        <w:t xml:space="preserve">; if it is a voltage source,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of </w:t>
      </w:r>
      <w:r>
        <w:rPr>
          <w:rFonts w:eastAsia="Times New Roman"/>
          <w:i/>
        </w:rPr>
        <w:t>V</w:t>
      </w:r>
      <w:r>
        <w:rPr>
          <w:rFonts w:eastAsia="Times New Roman"/>
        </w:rPr>
        <w:t>= 1 volt may be used.</w:t>
      </w:r>
    </w:p>
    <w:p w:rsidR="0055115D" w:rsidRDefault="0055115D" w:rsidP="0055115D">
      <w:pPr>
        <w:pStyle w:val="ListParagraph"/>
        <w:numPr>
          <w:ilvl w:val="0"/>
          <w:numId w:val="3"/>
        </w:numPr>
        <w:jc w:val="both"/>
        <w:rPr>
          <w:rFonts w:eastAsia="Times New Roman"/>
        </w:rPr>
      </w:pPr>
      <w:r>
        <w:rPr>
          <w:rFonts w:eastAsia="Times New Roman"/>
        </w:rPr>
        <w:t xml:space="preserve">Analyze the </w:t>
      </w:r>
      <w:r w:rsidRPr="00021893">
        <w:rPr>
          <w:rFonts w:eastAsia="Times New Roman"/>
          <w:i/>
        </w:rPr>
        <w:t>adjoint network</w:t>
      </w:r>
      <w:r>
        <w:rPr>
          <w:rFonts w:eastAsia="Times New Roman"/>
          <w:i/>
        </w:rPr>
        <w:t xml:space="preserve"> </w:t>
      </w:r>
      <w:r>
        <w:rPr>
          <w:rFonts w:eastAsia="Times New Roman"/>
          <w:b/>
        </w:rPr>
        <w:t>N’</w:t>
      </w:r>
      <w:r>
        <w:rPr>
          <w:rFonts w:eastAsia="Times New Roman"/>
        </w:rPr>
        <w:t xml:space="preserve">. The desired result for the output in </w:t>
      </w:r>
      <w:r>
        <w:rPr>
          <w:rFonts w:eastAsia="Times New Roman"/>
          <w:b/>
        </w:rPr>
        <w:t xml:space="preserve">N </w:t>
      </w:r>
      <w:r>
        <w:rPr>
          <w:rFonts w:eastAsia="Times New Roman"/>
        </w:rPr>
        <w:t xml:space="preserve">will be the weighted sum of the independent source values in </w:t>
      </w:r>
      <w:r w:rsidRPr="005B121C">
        <w:rPr>
          <w:rFonts w:eastAsia="Times New Roman"/>
          <w:b/>
        </w:rPr>
        <w:t>N</w:t>
      </w:r>
      <w:r>
        <w:rPr>
          <w:rFonts w:eastAsia="Times New Roman"/>
        </w:rPr>
        <w:t xml:space="preserve"> with the weight of each current source the voltage across its zero valued replica, and that of each voltage source the current flowing across </w:t>
      </w:r>
      <w:proofErr w:type="gramStart"/>
      <w:r>
        <w:rPr>
          <w:rFonts w:eastAsia="Times New Roman"/>
        </w:rPr>
        <w:t>its</w:t>
      </w:r>
      <w:proofErr w:type="gramEnd"/>
      <w:r>
        <w:rPr>
          <w:rFonts w:eastAsia="Times New Roman"/>
        </w:rPr>
        <w:t xml:space="preserve"> short-circuit replica. </w:t>
      </w:r>
    </w:p>
    <w:p w:rsidR="0055115D" w:rsidRDefault="0055115D" w:rsidP="0055115D">
      <w:pPr>
        <w:jc w:val="both"/>
        <w:rPr>
          <w:rFonts w:eastAsia="Times New Roman"/>
        </w:rPr>
      </w:pPr>
    </w:p>
    <w:p w:rsidR="0055115D" w:rsidRPr="005F3959" w:rsidRDefault="0055115D" w:rsidP="0055115D">
      <w:pPr>
        <w:jc w:val="both"/>
        <w:rPr>
          <w:rFonts w:eastAsia="Times New Roman"/>
        </w:rPr>
      </w:pPr>
      <w:r>
        <w:rPr>
          <w:rFonts w:eastAsia="Times New Roman"/>
        </w:rPr>
        <w:t xml:space="preserve">Fig. 1.24 illustrates the process for a network </w:t>
      </w:r>
      <w:r w:rsidRPr="005B121C">
        <w:rPr>
          <w:rFonts w:eastAsia="Times New Roman"/>
          <w:b/>
        </w:rPr>
        <w:t>N</w:t>
      </w:r>
      <w:r>
        <w:rPr>
          <w:rFonts w:eastAsia="Times New Roman"/>
        </w:rPr>
        <w:t xml:space="preserve"> with many independent sources and an output voltage.</w:t>
      </w:r>
    </w:p>
    <w:p w:rsidR="0055115D" w:rsidRDefault="0055115D" w:rsidP="0055115D">
      <w:pPr>
        <w:pStyle w:val="ListParagraph"/>
        <w:ind w:left="1620"/>
        <w:jc w:val="both"/>
        <w:rPr>
          <w:rFonts w:eastAsia="Times New Roman"/>
        </w:rPr>
      </w:pPr>
    </w:p>
    <w:p w:rsidR="0055115D" w:rsidRDefault="0055115D" w:rsidP="0055115D">
      <w:pPr>
        <w:pStyle w:val="ListParagraph"/>
        <w:jc w:val="center"/>
        <w:rPr>
          <w:rFonts w:eastAsia="Times New Roman"/>
        </w:rPr>
      </w:pPr>
      <w:r>
        <w:rPr>
          <w:noProof/>
        </w:rPr>
        <w:lastRenderedPageBreak/>
        <w:drawing>
          <wp:inline distT="0" distB="0" distL="0" distR="0" wp14:anchorId="21691162" wp14:editId="56CC96F8">
            <wp:extent cx="2825496" cy="267919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5496" cy="2679192"/>
                    </a:xfrm>
                    <a:prstGeom prst="rect">
                      <a:avLst/>
                    </a:prstGeom>
                  </pic:spPr>
                </pic:pic>
              </a:graphicData>
            </a:graphic>
          </wp:inline>
        </w:drawing>
      </w:r>
    </w:p>
    <w:p w:rsidR="0055115D" w:rsidRDefault="0055115D" w:rsidP="0055115D">
      <w:pPr>
        <w:pStyle w:val="ListParagraph"/>
        <w:jc w:val="center"/>
        <w:rPr>
          <w:rFonts w:eastAsia="Times New Roman"/>
        </w:rPr>
      </w:pPr>
      <w:r>
        <w:rPr>
          <w:noProof/>
        </w:rPr>
        <w:drawing>
          <wp:inline distT="0" distB="0" distL="0" distR="0" wp14:anchorId="01C8950B" wp14:editId="070A7E86">
            <wp:extent cx="2706624" cy="26974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6624" cy="2697480"/>
                    </a:xfrm>
                    <a:prstGeom prst="rect">
                      <a:avLst/>
                    </a:prstGeom>
                  </pic:spPr>
                </pic:pic>
              </a:graphicData>
            </a:graphic>
          </wp:inline>
        </w:drawing>
      </w:r>
    </w:p>
    <w:p w:rsidR="0055115D" w:rsidRDefault="0055115D" w:rsidP="0055115D">
      <w:pPr>
        <w:pStyle w:val="ListParagraph"/>
        <w:jc w:val="both"/>
        <w:rPr>
          <w:rFonts w:eastAsia="Times New Roman"/>
        </w:rPr>
      </w:pPr>
    </w:p>
    <w:p w:rsidR="0055115D" w:rsidRDefault="0055115D" w:rsidP="0055115D">
      <w:pPr>
        <w:jc w:val="center"/>
        <w:rPr>
          <w:rFonts w:eastAsia="Times New Roman"/>
        </w:rPr>
      </w:pPr>
      <w:r>
        <w:rPr>
          <w:rFonts w:eastAsia="Times New Roman"/>
        </w:rPr>
        <w:t xml:space="preserve">Figure 1.24. The application of </w:t>
      </w:r>
      <w:proofErr w:type="spellStart"/>
      <w:r>
        <w:rPr>
          <w:rFonts w:eastAsia="Times New Roman"/>
        </w:rPr>
        <w:t>interreciprocity</w:t>
      </w:r>
      <w:proofErr w:type="spellEnd"/>
      <w:r>
        <w:rPr>
          <w:rFonts w:eastAsia="Times New Roman"/>
        </w:rPr>
        <w:t xml:space="preserve"> for the analysis and Thevenin modeling of multi-source circuits.</w:t>
      </w:r>
    </w:p>
    <w:p w:rsidR="0055115D" w:rsidRPr="00502AD1" w:rsidRDefault="0055115D" w:rsidP="0055115D">
      <w:pPr>
        <w:jc w:val="center"/>
        <w:rPr>
          <w:rFonts w:eastAsia="Times New Roman"/>
        </w:rPr>
      </w:pPr>
    </w:p>
    <w:p w:rsidR="0055115D" w:rsidRDefault="0055115D" w:rsidP="0055115D">
      <w:pPr>
        <w:jc w:val="both"/>
        <w:rPr>
          <w:rFonts w:eastAsia="Times New Roman"/>
        </w:rPr>
      </w:pPr>
      <w:proofErr w:type="spellStart"/>
      <w:r>
        <w:rPr>
          <w:rFonts w:eastAsia="Times New Roman"/>
        </w:rPr>
        <w:t>Interreciprocity</w:t>
      </w:r>
      <w:proofErr w:type="spellEnd"/>
      <w:r>
        <w:rPr>
          <w:rFonts w:eastAsia="Times New Roman"/>
        </w:rPr>
        <w:t xml:space="preserve"> may also be used to obtain efficiently the Thevenin equivalent of a linear circuit with several independent as well as dependent sources. The open-circuit output </w:t>
      </w:r>
      <w:proofErr w:type="spellStart"/>
      <w:r w:rsidRPr="00C65B67">
        <w:rPr>
          <w:rFonts w:eastAsia="Times New Roman"/>
          <w:i/>
        </w:rPr>
        <w:t>v</w:t>
      </w:r>
      <w:r>
        <w:rPr>
          <w:rFonts w:eastAsia="Times New Roman"/>
          <w:i/>
          <w:vertAlign w:val="subscript"/>
        </w:rPr>
        <w:t>o</w:t>
      </w:r>
      <w:proofErr w:type="spellEnd"/>
      <w:r>
        <w:rPr>
          <w:rFonts w:eastAsia="Times New Roman"/>
          <w:i/>
          <w:vertAlign w:val="subscript"/>
        </w:rPr>
        <w:t xml:space="preserve"> </w:t>
      </w:r>
      <w:r>
        <w:rPr>
          <w:rFonts w:eastAsia="Times New Roman"/>
        </w:rPr>
        <w:t>is the voltage in the Thevenin model, derived as shown above.</w:t>
      </w:r>
      <w:r w:rsidRPr="00C65B67">
        <w:rPr>
          <w:rFonts w:eastAsia="Times New Roman"/>
          <w:i/>
        </w:rPr>
        <w:t xml:space="preserve"> </w:t>
      </w:r>
      <w:r w:rsidRPr="00C65B67">
        <w:rPr>
          <w:rFonts w:eastAsia="Times New Roman"/>
        </w:rPr>
        <w:t>From</w:t>
      </w:r>
      <w:r>
        <w:rPr>
          <w:rFonts w:eastAsia="Times New Roman"/>
        </w:rPr>
        <w:t xml:space="preserve"> Fig. 1.24, the output impedance </w:t>
      </w:r>
      <w:r>
        <w:rPr>
          <w:rFonts w:eastAsia="Times New Roman"/>
          <w:i/>
        </w:rPr>
        <w:t xml:space="preserve">Z </w:t>
      </w:r>
      <w:r>
        <w:rPr>
          <w:rFonts w:eastAsia="Times New Roman"/>
        </w:rPr>
        <w:t xml:space="preserve">of the physical network N can be obtained by setting all independent sources to 0, and finding the output voltage when the output port is excited by a </w:t>
      </w:r>
      <w:proofErr w:type="gramStart"/>
      <w:r>
        <w:rPr>
          <w:rFonts w:eastAsia="Times New Roman"/>
        </w:rPr>
        <w:t>-1 amp</w:t>
      </w:r>
      <w:proofErr w:type="gramEnd"/>
      <w:r>
        <w:rPr>
          <w:rFonts w:eastAsia="Times New Roman"/>
        </w:rPr>
        <w:t xml:space="preserve"> current source. By </w:t>
      </w:r>
      <w:proofErr w:type="spellStart"/>
      <w:r>
        <w:rPr>
          <w:rFonts w:eastAsia="Times New Roman"/>
        </w:rPr>
        <w:t>interreciprocity</w:t>
      </w:r>
      <w:proofErr w:type="spellEnd"/>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o</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m:t>
            </m:r>
          </m:sub>
        </m:sSub>
      </m:oMath>
      <w:r>
        <w:rPr>
          <w:rFonts w:eastAsia="Times New Roman"/>
        </w:rPr>
        <w:t xml:space="preserve">. Hence, the impedance in the Thevenin model is numerically equal to the output voltage of </w:t>
      </w:r>
      <w:r>
        <w:rPr>
          <w:rFonts w:eastAsia="Times New Roman"/>
          <w:b/>
        </w:rPr>
        <w:t xml:space="preserve">N’, </w:t>
      </w:r>
      <w:r>
        <w:rPr>
          <w:rFonts w:eastAsia="Times New Roman"/>
        </w:rPr>
        <w:t xml:space="preserve">thus </w:t>
      </w:r>
      <m:oMath>
        <m:r>
          <w:rPr>
            <w:rFonts w:ascii="Cambria Math" w:eastAsia="Times New Roman" w:hAnsi="Cambria Math"/>
          </w:rPr>
          <m:t>Z=</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m:t>
            </m:r>
          </m:sup>
        </m:s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oMath>
      <w:r>
        <w:rPr>
          <w:rFonts w:eastAsia="Times New Roman"/>
        </w:rPr>
        <w:t>.</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There are several more applications of </w:t>
      </w:r>
      <w:proofErr w:type="spellStart"/>
      <w:r>
        <w:rPr>
          <w:rFonts w:eastAsia="Times New Roman"/>
        </w:rPr>
        <w:t>interreciprocity</w:t>
      </w:r>
      <w:proofErr w:type="spellEnd"/>
      <w:r>
        <w:rPr>
          <w:rFonts w:eastAsia="Times New Roman"/>
        </w:rPr>
        <w:t xml:space="preserve"> and the adjoint network. One is noise analysis in linear or nonlinear active circuits, another is sensitivity analysis. These will be briefly discussed next. </w:t>
      </w:r>
    </w:p>
    <w:p w:rsidR="0055115D" w:rsidRDefault="0055115D" w:rsidP="0055115D">
      <w:pPr>
        <w:jc w:val="both"/>
        <w:rPr>
          <w:rFonts w:eastAsia="Times New Roman"/>
        </w:rPr>
      </w:pPr>
    </w:p>
    <w:p w:rsidR="0055115D" w:rsidRPr="007164C4" w:rsidRDefault="0055115D" w:rsidP="0055115D">
      <w:pPr>
        <w:jc w:val="both"/>
        <w:rPr>
          <w:rFonts w:eastAsia="Times New Roman"/>
          <w:color w:val="FF0000"/>
        </w:rPr>
      </w:pPr>
      <w:r>
        <w:rPr>
          <w:rFonts w:eastAsia="Times New Roman"/>
          <w:color w:val="FF0000"/>
        </w:rPr>
        <w:lastRenderedPageBreak/>
        <w:t>*********************************************************************************8/30</w:t>
      </w:r>
    </w:p>
    <w:p w:rsidR="0055115D" w:rsidRDefault="0055115D" w:rsidP="0055115D">
      <w:pPr>
        <w:jc w:val="both"/>
        <w:rPr>
          <w:rFonts w:eastAsia="Times New Roman"/>
        </w:rPr>
      </w:pPr>
    </w:p>
    <w:p w:rsidR="0055115D" w:rsidRPr="00F128AC" w:rsidRDefault="0055115D" w:rsidP="0055115D">
      <w:pPr>
        <w:rPr>
          <w:rFonts w:eastAsia="Times New Roman"/>
          <w:i/>
        </w:rPr>
      </w:pPr>
      <w:r>
        <w:rPr>
          <w:rFonts w:eastAsia="Times New Roman"/>
          <w:i/>
        </w:rPr>
        <w:t>1.7.</w:t>
      </w:r>
      <w:r w:rsidRPr="00F128AC">
        <w:rPr>
          <w:rFonts w:eastAsia="Times New Roman"/>
          <w:i/>
        </w:rPr>
        <w:t xml:space="preserve"> Noise Analysis Using </w:t>
      </w:r>
      <w:proofErr w:type="spellStart"/>
      <w:r w:rsidRPr="00F128AC">
        <w:rPr>
          <w:rFonts w:eastAsia="Times New Roman"/>
          <w:i/>
        </w:rPr>
        <w:t>Interreciprocity</w:t>
      </w:r>
      <w:proofErr w:type="spellEnd"/>
      <w:r w:rsidRPr="00F128AC">
        <w:rPr>
          <w:rFonts w:eastAsia="Times New Roman"/>
          <w:i/>
        </w:rPr>
        <w:t xml:space="preserve"> </w:t>
      </w:r>
    </w:p>
    <w:p w:rsidR="0055115D" w:rsidRDefault="0055115D" w:rsidP="0055115D">
      <w:pPr>
        <w:rPr>
          <w:rFonts w:eastAsia="Times New Roman"/>
          <w:i/>
        </w:rPr>
      </w:pPr>
    </w:p>
    <w:p w:rsidR="0055115D" w:rsidRPr="00AB3183" w:rsidRDefault="0055115D" w:rsidP="0055115D">
      <w:pPr>
        <w:jc w:val="both"/>
        <w:rPr>
          <w:rFonts w:eastAsia="Times New Roman"/>
        </w:rPr>
      </w:pPr>
      <w:r>
        <w:rPr>
          <w:rFonts w:eastAsia="Times New Roman"/>
        </w:rPr>
        <w:t xml:space="preserve">In a CMOS integrated circuit, every transistor is affected by thermal noise caused by the random motion of the charge carriers in its channel, and by flicker noise (1/f noise) due to the trapping and releasing of these carriers. These noise effects can be modeled by a single independent noise voltage source at the gate of the device (Fig. 11a). Since there may be dozens or even hundreds of devices in circuit, the direct calculation of the overall output noise would be extremely time consuming. </w:t>
      </w:r>
      <w:proofErr w:type="spellStart"/>
      <w:r>
        <w:rPr>
          <w:rFonts w:eastAsia="Times New Roman"/>
        </w:rPr>
        <w:t>Interreciprocity</w:t>
      </w:r>
      <w:proofErr w:type="spellEnd"/>
      <w:r>
        <w:rPr>
          <w:rFonts w:eastAsia="Times New Roman"/>
        </w:rPr>
        <w:t xml:space="preserve"> offers an economical alternative [1.4]. For noise calculation, each transistor can be modeled with a transconductance </w:t>
      </w:r>
      <w:r>
        <w:rPr>
          <w:rFonts w:eastAsia="Times New Roman"/>
          <w:i/>
        </w:rPr>
        <w:t>g</w:t>
      </w:r>
      <w:r>
        <w:rPr>
          <w:rFonts w:eastAsia="Times New Roman"/>
          <w:i/>
          <w:vertAlign w:val="subscript"/>
        </w:rPr>
        <w:t>m</w:t>
      </w:r>
      <w:r>
        <w:rPr>
          <w:rFonts w:eastAsia="Times New Roman"/>
        </w:rPr>
        <w:t xml:space="preserve"> and the drain-to-source conductance </w:t>
      </w:r>
      <w:proofErr w:type="spellStart"/>
      <w:proofErr w:type="gram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w:t>
      </w:r>
      <w:proofErr w:type="gramEnd"/>
      <w:r>
        <w:rPr>
          <w:rFonts w:eastAsia="Times New Roman"/>
        </w:rPr>
        <w:t>Fig. 11b)</w:t>
      </w:r>
      <w:r>
        <w:rPr>
          <w:rFonts w:eastAsia="Times New Roman"/>
          <w:i/>
        </w:rPr>
        <w:t xml:space="preserve">. </w:t>
      </w:r>
      <w:r>
        <w:rPr>
          <w:rFonts w:eastAsia="Times New Roman"/>
        </w:rPr>
        <w:t xml:space="preserve">In the adjoint network, the transconductance is turned around (Fig. 11c). Using </w:t>
      </w:r>
      <w:proofErr w:type="spellStart"/>
      <w:r>
        <w:rPr>
          <w:rFonts w:eastAsia="Times New Roman"/>
        </w:rPr>
        <w:t>interreciprocity</w:t>
      </w:r>
      <w:proofErr w:type="spellEnd"/>
      <w:r>
        <w:rPr>
          <w:rFonts w:eastAsia="Times New Roman"/>
        </w:rPr>
        <w:t xml:space="preserve">, the contribution of the noise voltage </w:t>
      </w:r>
      <w:proofErr w:type="spellStart"/>
      <w:r>
        <w:rPr>
          <w:rFonts w:eastAsia="Times New Roman"/>
          <w:i/>
        </w:rPr>
        <w:t>v</w:t>
      </w:r>
      <w:r>
        <w:rPr>
          <w:rFonts w:eastAsia="Times New Roman"/>
          <w:i/>
          <w:vertAlign w:val="subscript"/>
        </w:rPr>
        <w:t>n</w:t>
      </w:r>
      <w:proofErr w:type="spellEnd"/>
      <w:r>
        <w:rPr>
          <w:rFonts w:eastAsia="Times New Roman"/>
          <w:i/>
          <w:vertAlign w:val="subscript"/>
        </w:rPr>
        <w:t xml:space="preserve"> </w:t>
      </w:r>
      <w:r>
        <w:rPr>
          <w:rFonts w:eastAsia="Times New Roman"/>
        </w:rPr>
        <w:t xml:space="preserve">to the output noise power will be </w:t>
      </w:r>
      <m:oMath>
        <m:sSubSup>
          <m:sSubSupPr>
            <m:ctrlPr>
              <w:rPr>
                <w:rFonts w:ascii="Cambria Math" w:eastAsia="Times New Roman" w:hAnsi="Cambria Math"/>
                <w:i/>
              </w:rPr>
            </m:ctrlPr>
          </m:sSubSupPr>
          <m:e>
            <m:r>
              <w:rPr>
                <w:rFonts w:ascii="Cambria Math" w:eastAsia="Times New Roman" w:hAnsi="Cambria Math"/>
              </w:rPr>
              <m:t>j</m:t>
            </m:r>
          </m:e>
          <m:sub>
            <m:r>
              <w:rPr>
                <w:rFonts w:ascii="Cambria Math" w:eastAsia="Times New Roman" w:hAnsi="Cambria Math"/>
              </w:rPr>
              <m:t>n</m:t>
            </m:r>
          </m:sub>
          <m:sup>
            <m:r>
              <w:rPr>
                <w:rFonts w:ascii="Cambria Math" w:eastAsia="Times New Roman" w:hAnsi="Cambria Math"/>
              </w:rPr>
              <m:t>'2</m:t>
            </m:r>
          </m:sup>
        </m:sSubSup>
        <m:r>
          <w:rPr>
            <w:rFonts w:ascii="Cambria Math" w:eastAsia="Times New Roman" w:hAnsi="Cambria Math"/>
          </w:rPr>
          <m:t>=</m:t>
        </m:r>
        <m:sSup>
          <m:sSupPr>
            <m:ctrlPr>
              <w:rPr>
                <w:rFonts w:ascii="Cambria Math" w:eastAsia="Times New Roman" w:hAnsi="Cambria Math"/>
                <w:i/>
              </w:rPr>
            </m:ctrlPr>
          </m:sSupPr>
          <m:e>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ds</m:t>
                    </m:r>
                  </m:sub>
                  <m:sup>
                    <m:r>
                      <w:rPr>
                        <w:rFonts w:ascii="Cambria Math" w:eastAsia="Times New Roman" w:hAnsi="Cambria Math"/>
                      </w:rPr>
                      <m:t>'</m:t>
                    </m:r>
                  </m:sup>
                </m:sSubSup>
              </m:e>
            </m:d>
          </m:e>
          <m:sup>
            <m:r>
              <w:rPr>
                <w:rFonts w:ascii="Cambria Math" w:eastAsia="Times New Roman" w:hAnsi="Cambria Math"/>
              </w:rPr>
              <m:t>2</m:t>
            </m:r>
          </m:sup>
        </m:sSup>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n</m:t>
            </m:r>
          </m:sub>
          <m:sup>
            <m:r>
              <w:rPr>
                <w:rFonts w:ascii="Cambria Math" w:eastAsia="Times New Roman" w:hAnsi="Cambria Math"/>
              </w:rPr>
              <m:t>2</m:t>
            </m:r>
          </m:sup>
        </m:sSubSup>
      </m:oMath>
      <w:r>
        <w:rPr>
          <w:rFonts w:eastAsia="Times New Roman"/>
        </w:rPr>
        <w:t xml:space="preserve">. Here, </w:t>
      </w:r>
      <w:r>
        <w:rPr>
          <w:rFonts w:eastAsia="Times New Roman"/>
          <w:i/>
        </w:rPr>
        <w:t>v</w:t>
      </w:r>
      <w:r>
        <w:rPr>
          <w:rFonts w:eastAsia="Times New Roman"/>
          <w:i/>
          <w:vertAlign w:val="subscript"/>
        </w:rPr>
        <w:t>n</w:t>
      </w:r>
      <w:r>
        <w:rPr>
          <w:rFonts w:eastAsia="Times New Roman"/>
          <w:i/>
          <w:vertAlign w:val="superscript"/>
        </w:rPr>
        <w:t xml:space="preserve">2 </w:t>
      </w:r>
      <w:r>
        <w:rPr>
          <w:rFonts w:eastAsia="Times New Roman"/>
        </w:rPr>
        <w:t xml:space="preserve">is the power (mean square value) of the noise. Hence, a single analysis of the adjoint network to determine the voltages across the </w:t>
      </w:r>
      <w:proofErr w:type="spell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resistors enables the designer to find the total output noise power.</w:t>
      </w:r>
    </w:p>
    <w:p w:rsidR="0055115D" w:rsidRDefault="0055115D" w:rsidP="0055115D">
      <w:pPr>
        <w:jc w:val="center"/>
        <w:rPr>
          <w:rFonts w:eastAsia="Times New Roman"/>
        </w:rPr>
      </w:pPr>
      <w:r>
        <w:rPr>
          <w:noProof/>
        </w:rPr>
        <w:drawing>
          <wp:inline distT="0" distB="0" distL="0" distR="0" wp14:anchorId="38A47EA6" wp14:editId="199B77F8">
            <wp:extent cx="4928616" cy="2990088"/>
            <wp:effectExtent l="0" t="0" r="571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8616" cy="2990088"/>
                    </a:xfrm>
                    <a:prstGeom prst="rect">
                      <a:avLst/>
                    </a:prstGeom>
                  </pic:spPr>
                </pic:pic>
              </a:graphicData>
            </a:graphic>
          </wp:inline>
        </w:drawing>
      </w:r>
    </w:p>
    <w:p w:rsidR="0055115D" w:rsidRDefault="0055115D" w:rsidP="0055115D">
      <w:pPr>
        <w:jc w:val="center"/>
        <w:rPr>
          <w:rFonts w:eastAsia="Times New Roman"/>
          <w:color w:val="FF0000"/>
        </w:rPr>
      </w:pPr>
    </w:p>
    <w:p w:rsidR="0055115D" w:rsidRDefault="0055115D" w:rsidP="0055115D">
      <w:pPr>
        <w:jc w:val="right"/>
        <w:rPr>
          <w:rFonts w:eastAsia="Times New Roman"/>
        </w:rPr>
      </w:pPr>
      <w:r w:rsidRPr="0098775B">
        <w:rPr>
          <w:rFonts w:eastAsia="Times New Roman"/>
          <w:color w:val="FF0000"/>
        </w:rPr>
        <w:t>REDRAW</w:t>
      </w:r>
      <w:r>
        <w:rPr>
          <w:rFonts w:eastAsia="Times New Roman"/>
          <w:color w:val="FF0000"/>
        </w:rPr>
        <w:t xml:space="preserve"> (capital N on top)</w:t>
      </w:r>
    </w:p>
    <w:p w:rsidR="0055115D" w:rsidRDefault="0055115D" w:rsidP="0055115D">
      <w:pPr>
        <w:rPr>
          <w:rFonts w:eastAsia="Times New Roman"/>
        </w:rPr>
      </w:pPr>
      <w:r>
        <w:rPr>
          <w:rFonts w:eastAsia="Times New Roman"/>
        </w:rPr>
        <w:t xml:space="preserve">                           Fig. 1.25. (a) Noisy transistor; (b) Its small-signal model; (c) Its adjoint model.</w:t>
      </w:r>
    </w:p>
    <w:p w:rsidR="0055115D" w:rsidRDefault="0055115D" w:rsidP="0055115D">
      <w:pPr>
        <w:rPr>
          <w:rFonts w:eastAsia="Times New Roman"/>
        </w:rPr>
      </w:pPr>
    </w:p>
    <w:p w:rsidR="0055115D" w:rsidRPr="00246264" w:rsidRDefault="0055115D" w:rsidP="0055115D">
      <w:pPr>
        <w:rPr>
          <w:rFonts w:eastAsia="Times New Roman"/>
        </w:rPr>
      </w:pPr>
    </w:p>
    <w:p w:rsidR="0055115D" w:rsidRDefault="0055115D" w:rsidP="0055115D">
      <w:pPr>
        <w:rPr>
          <w:rFonts w:eastAsia="Times New Roman"/>
          <w:i/>
        </w:rPr>
      </w:pPr>
      <w:r>
        <w:rPr>
          <w:rFonts w:eastAsia="Times New Roman"/>
          <w:i/>
        </w:rPr>
        <w:t xml:space="preserve">1.8. Sensitivity Analysis Using </w:t>
      </w:r>
      <w:proofErr w:type="spellStart"/>
      <w:r>
        <w:rPr>
          <w:rFonts w:eastAsia="Times New Roman"/>
          <w:i/>
        </w:rPr>
        <w:t>Interreciprocity</w:t>
      </w:r>
      <w:proofErr w:type="spellEnd"/>
      <w:r>
        <w:rPr>
          <w:rFonts w:eastAsia="Times New Roman"/>
          <w:i/>
        </w:rPr>
        <w:t xml:space="preserve"> </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In the actual implementation of a circuit, the values of its components will deviate from their theoretical ones. It is important to know how the behavior of the circuit is affected by these errors. Thus, it is useful to be able to calculate the sensitivities of the key performance parameters to element value variations. The use of the adjoint network to do this efficiently was suggested by Director and Rohrer [1.5</w:t>
      </w:r>
      <w:proofErr w:type="gramStart"/>
      <w:r>
        <w:rPr>
          <w:rFonts w:eastAsia="Times New Roman"/>
        </w:rPr>
        <w:t>],[</w:t>
      </w:r>
      <w:proofErr w:type="gramEnd"/>
      <w:r>
        <w:rPr>
          <w:rFonts w:eastAsia="Times New Roman"/>
        </w:rPr>
        <w:t xml:space="preserve">1.6]. Consider again a two-port containing resistors and VCCSs, and </w:t>
      </w:r>
      <w:r>
        <w:rPr>
          <w:rFonts w:eastAsia="Times New Roman"/>
        </w:rPr>
        <w:lastRenderedPageBreak/>
        <w:t xml:space="preserve">assume that all component values have a small error, causing </w:t>
      </w:r>
      <w:r>
        <w:rPr>
          <w:rFonts w:eastAsia="Times New Roman"/>
          <w:b/>
        </w:rPr>
        <w:t xml:space="preserve">G </w:t>
      </w:r>
      <w:r>
        <w:rPr>
          <w:rFonts w:eastAsia="Times New Roman"/>
        </w:rPr>
        <w:t xml:space="preserve">to change to </w:t>
      </w:r>
      <w:r>
        <w:rPr>
          <w:rFonts w:eastAsia="Times New Roman"/>
          <w:b/>
        </w:rPr>
        <w:t xml:space="preserve">G + ∆G. </w:t>
      </w:r>
      <w:r>
        <w:rPr>
          <w:rFonts w:eastAsia="Times New Roman"/>
        </w:rPr>
        <w:t xml:space="preserve">Using the adjoint network </w:t>
      </w:r>
      <w:r>
        <w:rPr>
          <w:rFonts w:eastAsia="Times New Roman"/>
          <w:b/>
        </w:rPr>
        <w:t xml:space="preserve">N’ </w:t>
      </w:r>
      <w:r>
        <w:rPr>
          <w:rFonts w:eastAsia="Times New Roman"/>
        </w:rPr>
        <w:t xml:space="preserve">with its transconductance matrix </w:t>
      </w:r>
      <w:r>
        <w:rPr>
          <w:rFonts w:eastAsia="Times New Roman"/>
          <w:b/>
        </w:rPr>
        <w:t>G</w:t>
      </w:r>
      <w:r>
        <w:rPr>
          <w:rFonts w:eastAsia="Times New Roman"/>
          <w:b/>
          <w:vertAlign w:val="superscript"/>
        </w:rPr>
        <w:t>T</w:t>
      </w:r>
      <w:r>
        <w:rPr>
          <w:rFonts w:eastAsia="Times New Roman"/>
        </w:rPr>
        <w:t>, eq. (1.35) is replaced by</w:t>
      </w:r>
    </w:p>
    <w:p w:rsidR="0055115D" w:rsidRDefault="0055115D" w:rsidP="0055115D">
      <w:pPr>
        <w:jc w:val="both"/>
        <w:rPr>
          <w:rFonts w:eastAsia="Times New Roman"/>
        </w:rPr>
      </w:pPr>
    </w:p>
    <w:p w:rsidR="0055115D" w:rsidRPr="001F7320"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d>
                    <m:dPr>
                      <m:begChr m:val="["/>
                      <m:endChr m:val="]"/>
                      <m:ctrlPr>
                        <w:rPr>
                          <w:rFonts w:ascii="Cambria Math" w:eastAsia="Times New Roman" w:hAnsi="Cambria Math"/>
                          <w:b/>
                          <w:bCs/>
                          <w:i/>
                        </w:rPr>
                      </m:ctrlPr>
                    </m:dPr>
                    <m:e>
                      <m:r>
                        <m:rPr>
                          <m:sty m:val="bi"/>
                        </m:rPr>
                        <w:rPr>
                          <w:rFonts w:ascii="Cambria Math" w:eastAsia="Times New Roman" w:hAnsi="Cambria Math"/>
                        </w:rPr>
                        <m:t>G+∆G</m:t>
                      </m:r>
                    </m:e>
                  </m:d>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1.36</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 xml:space="preserve">Eq. (19) gives the expression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rPr>
        <w:t xml:space="preserve"> for the internal branches of two-port </w:t>
      </w:r>
      <w:r>
        <w:rPr>
          <w:rFonts w:eastAsia="Times New Roman"/>
          <w:b/>
        </w:rPr>
        <w:t>N.</w:t>
      </w:r>
      <w:r>
        <w:rPr>
          <w:rFonts w:eastAsia="Times New Roman"/>
          <w:i/>
          <w:vertAlign w:val="subscript"/>
        </w:rPr>
        <w:t>,</w:t>
      </w:r>
      <w:r>
        <w:rPr>
          <w:rFonts w:eastAsia="Times New Roman"/>
        </w:rPr>
        <w:t xml:space="preserve"> By </w:t>
      </w:r>
      <w:proofErr w:type="spellStart"/>
      <w:r>
        <w:rPr>
          <w:rFonts w:eastAsia="Times New Roman"/>
        </w:rPr>
        <w:t>Tellegen’s</w:t>
      </w:r>
      <w:proofErr w:type="spellEnd"/>
      <w:r>
        <w:rPr>
          <w:rFonts w:eastAsia="Times New Roman"/>
        </w:rPr>
        <w:t xml:space="preserve"> theorem, this is the negative of the same expression for the port variables. In the latter,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i/>
          <w:vertAlign w:val="subscript"/>
        </w:rPr>
        <w:t xml:space="preserve"> </w:t>
      </w:r>
      <w:r>
        <w:rPr>
          <w:rFonts w:eastAsia="Times New Roman"/>
        </w:rPr>
        <w:t xml:space="preserve">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remain unchanged, but</w:t>
      </w:r>
      <w:r>
        <w:rPr>
          <w:rFonts w:eastAsia="Times New Roman"/>
          <w:i/>
          <w:vertAlign w:val="superscript"/>
        </w:rPr>
        <w:t xml:space="preserve"> </w:t>
      </w:r>
      <w:proofErr w:type="spellStart"/>
      <w:r>
        <w:rPr>
          <w:rFonts w:eastAsia="Times New Roman"/>
          <w:i/>
        </w:rPr>
        <w:t>i</w:t>
      </w:r>
      <w:r>
        <w:rPr>
          <w:rFonts w:eastAsia="Times New Roman"/>
          <w:i/>
          <w:vertAlign w:val="subscript"/>
        </w:rPr>
        <w:t>k</w:t>
      </w:r>
      <w:proofErr w:type="spellEnd"/>
      <w:r>
        <w:rPr>
          <w:rFonts w:eastAsia="Times New Roman"/>
          <w:i/>
          <w:vertAlign w:val="superscript"/>
        </w:rPr>
        <w:t xml:space="preserve"> </w:t>
      </w:r>
      <w:r>
        <w:rPr>
          <w:rFonts w:eastAsia="Times New Roman"/>
        </w:rPr>
        <w:t xml:space="preserve">and </w:t>
      </w:r>
      <w:proofErr w:type="spellStart"/>
      <w:r>
        <w:rPr>
          <w:rFonts w:eastAsia="Times New Roman"/>
          <w:i/>
        </w:rPr>
        <w:t>v</w:t>
      </w:r>
      <w:r>
        <w:rPr>
          <w:rFonts w:eastAsia="Times New Roman"/>
          <w:i/>
          <w:vertAlign w:val="subscript"/>
        </w:rPr>
        <w:t>k</w:t>
      </w:r>
      <w:proofErr w:type="spellEnd"/>
      <w:r>
        <w:rPr>
          <w:rFonts w:eastAsia="Times New Roman"/>
          <w:i/>
          <w:vertAlign w:val="superscript"/>
        </w:rPr>
        <w:t xml:space="preserve"> </w:t>
      </w:r>
      <w:r>
        <w:rPr>
          <w:rFonts w:eastAsia="Times New Roman"/>
        </w:rPr>
        <w:t>change, due to the variations in the element value.</w:t>
      </w:r>
      <w:r>
        <w:rPr>
          <w:rFonts w:eastAsia="Times New Roman"/>
          <w:i/>
        </w:rPr>
        <w:t xml:space="preserve"> </w:t>
      </w:r>
      <w:r>
        <w:rPr>
          <w:rFonts w:eastAsia="Times New Roman"/>
        </w:rPr>
        <w:t>Equating the two expressions, the changes in the port variables are easily found. These give the sensitivities of the output voltage or current to all circuit parameters.</w:t>
      </w:r>
    </w:p>
    <w:p w:rsidR="0055115D" w:rsidRDefault="0055115D" w:rsidP="0055115D">
      <w:pPr>
        <w:rPr>
          <w:rFonts w:eastAsia="Times New Roman"/>
        </w:rPr>
      </w:pPr>
    </w:p>
    <w:p w:rsidR="0055115D" w:rsidRPr="0009227E" w:rsidRDefault="0055115D" w:rsidP="0055115D">
      <w:pPr>
        <w:rPr>
          <w:rFonts w:eastAsia="Times New Roman"/>
        </w:rPr>
      </w:pPr>
      <w:r>
        <w:rPr>
          <w:rFonts w:eastAsia="Times New Roman"/>
        </w:rPr>
        <w:t>The process is illustrated with an example [1.7, pp. 389-390].</w:t>
      </w:r>
    </w:p>
    <w:p w:rsidR="0055115D" w:rsidRDefault="0055115D" w:rsidP="0055115D">
      <w:pPr>
        <w:jc w:val="both"/>
        <w:rPr>
          <w:rFonts w:eastAsia="Times New Roman"/>
        </w:rPr>
      </w:pPr>
    </w:p>
    <w:p w:rsidR="0055115D" w:rsidRPr="00465E0B" w:rsidRDefault="0055115D" w:rsidP="0055115D">
      <w:pPr>
        <w:jc w:val="both"/>
        <w:rPr>
          <w:rFonts w:eastAsia="Times New Roman"/>
        </w:rPr>
      </w:pPr>
      <w:r>
        <w:rPr>
          <w:rFonts w:eastAsia="Times New Roman"/>
        </w:rPr>
        <w:t xml:space="preserve">Assuming a voltage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 xml:space="preserve">for the physical circuit </w:t>
      </w:r>
      <w:r w:rsidRPr="00465E0B">
        <w:rPr>
          <w:rFonts w:eastAsia="Times New Roman"/>
          <w:b/>
        </w:rPr>
        <w:t>N</w:t>
      </w:r>
      <w:r>
        <w:rPr>
          <w:rFonts w:eastAsia="Times New Roman"/>
          <w:b/>
        </w:rPr>
        <w:t xml:space="preserve"> </w:t>
      </w:r>
      <w:r w:rsidRPr="00465E0B">
        <w:rPr>
          <w:rFonts w:eastAsia="Times New Roman"/>
        </w:rPr>
        <w:t>containing resistors and VCCSs, the process is as follows:</w:t>
      </w:r>
    </w:p>
    <w:p w:rsidR="0055115D" w:rsidRDefault="0055115D" w:rsidP="0055115D">
      <w:pPr>
        <w:jc w:val="both"/>
        <w:rPr>
          <w:rFonts w:eastAsia="Times New Roman"/>
        </w:rPr>
      </w:pPr>
    </w:p>
    <w:p w:rsidR="0055115D" w:rsidRDefault="0055115D" w:rsidP="0055115D">
      <w:pPr>
        <w:pStyle w:val="ListParagraph"/>
        <w:numPr>
          <w:ilvl w:val="0"/>
          <w:numId w:val="4"/>
        </w:numPr>
        <w:jc w:val="both"/>
        <w:rPr>
          <w:rFonts w:eastAsia="Times New Roman"/>
        </w:rPr>
      </w:pPr>
      <w:r>
        <w:rPr>
          <w:rFonts w:eastAsia="Times New Roman"/>
        </w:rPr>
        <w:t xml:space="preserve">Construct the adjoint network N’, in which the values of all independent sources of N are set to zero. Resistive branches remain unchanged, controlled sources replaced by their adjoint models. At the output port, place a current source </w:t>
      </w:r>
      <w:r>
        <w:rPr>
          <w:rFonts w:eastAsia="Times New Roman"/>
          <w:i/>
        </w:rPr>
        <w:t xml:space="preserve">I = </w:t>
      </w:r>
      <w:r w:rsidRPr="00FB553E">
        <w:rPr>
          <w:rFonts w:eastAsia="Times New Roman"/>
        </w:rPr>
        <w:t>1 V.</w:t>
      </w:r>
    </w:p>
    <w:p w:rsidR="0055115D" w:rsidRPr="00314443" w:rsidRDefault="0055115D" w:rsidP="0055115D">
      <w:pPr>
        <w:pStyle w:val="ListParagraph"/>
        <w:numPr>
          <w:ilvl w:val="0"/>
          <w:numId w:val="4"/>
        </w:numPr>
        <w:jc w:val="both"/>
        <w:rPr>
          <w:rFonts w:eastAsia="Times New Roman"/>
        </w:rPr>
      </w:pPr>
      <w:r>
        <w:rPr>
          <w:rFonts w:eastAsia="Times New Roman"/>
        </w:rPr>
        <w:t xml:space="preserve">Calculate </w:t>
      </w:r>
      <w:r w:rsidRPr="00314443">
        <w:rPr>
          <w:rFonts w:eastAsia="Times New Roman"/>
        </w:rPr>
        <w:t>the branch voltages</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sidRPr="00314443">
        <w:rPr>
          <w:rFonts w:eastAsia="Times New Roman"/>
          <w:i/>
          <w:vertAlign w:val="subscript"/>
        </w:rPr>
        <w:t xml:space="preserve"> </w:t>
      </w:r>
      <w:r w:rsidRPr="00314443">
        <w:rPr>
          <w:rFonts w:eastAsia="Times New Roman"/>
        </w:rPr>
        <w:t>across all resistors. According to the discussions above, the contribution of the incremental change</w:t>
      </w:r>
      <w:r w:rsidRPr="00314443">
        <w:rPr>
          <w:rFonts w:eastAsia="Times New Roman"/>
          <w:i/>
        </w:rPr>
        <w:t xml:space="preserv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rPr>
        <w:t xml:space="preserve"> </w:t>
      </w:r>
      <w:r w:rsidRPr="00314443">
        <w:rPr>
          <w:rFonts w:eastAsia="Times New Roman"/>
        </w:rPr>
        <w:t xml:space="preserve">of an admittance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rPr>
        <w:t xml:space="preserve"> to </w:t>
      </w:r>
      <w:proofErr w:type="spellStart"/>
      <w:r w:rsidRPr="00314443">
        <w:rPr>
          <w:rFonts w:eastAsia="Times New Roman"/>
          <w:i/>
        </w:rPr>
        <w:t>v</w:t>
      </w:r>
      <w:r w:rsidRPr="00314443">
        <w:rPr>
          <w:rFonts w:eastAsia="Times New Roman"/>
          <w:i/>
          <w:vertAlign w:val="subscript"/>
        </w:rPr>
        <w:t>out</w:t>
      </w:r>
      <w:proofErr w:type="spellEnd"/>
      <w:r w:rsidRPr="00314443">
        <w:rPr>
          <w:rFonts w:eastAsia="Times New Roman"/>
        </w:rPr>
        <w:t xml:space="preserve"> will be</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oMath>
      <w:r>
        <w:rPr>
          <w:rFonts w:eastAsia="Times New Roman"/>
        </w:rPr>
        <w:t>. T</w:t>
      </w:r>
      <w:proofErr w:type="spellStart"/>
      <w:r w:rsidRPr="00314443">
        <w:rPr>
          <w:rFonts w:eastAsia="Times New Roman"/>
        </w:rPr>
        <w:t>hus</w:t>
      </w:r>
      <w:proofErr w:type="spellEnd"/>
      <w:r w:rsidRPr="00314443">
        <w:rPr>
          <w:rFonts w:eastAsia="Times New Roman"/>
        </w:rPr>
        <w:t xml:space="preserve">, the output sensitivity to variations in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vertAlign w:val="subscript"/>
        </w:rPr>
        <w:t xml:space="preserve"> </w:t>
      </w:r>
      <w:r w:rsidRPr="00314443">
        <w:rPr>
          <w:rFonts w:eastAsia="Times New Roman"/>
        </w:rPr>
        <w:t>will be</w:t>
      </w:r>
      <w:r>
        <w:rPr>
          <w:rFonts w:eastAsia="Times New Roman"/>
        </w:rPr>
        <w:t xml:space="preserve">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oMath>
      <w:r>
        <w:rPr>
          <w:rFonts w:eastAsia="Times New Roman"/>
        </w:rPr>
        <w:t>.</w:t>
      </w:r>
    </w:p>
    <w:p w:rsidR="0055115D" w:rsidRDefault="0055115D" w:rsidP="0055115D">
      <w:pPr>
        <w:pStyle w:val="ListParagraph"/>
        <w:numPr>
          <w:ilvl w:val="0"/>
          <w:numId w:val="4"/>
        </w:numPr>
        <w:jc w:val="both"/>
        <w:rPr>
          <w:rFonts w:eastAsia="Times New Roman"/>
        </w:rPr>
      </w:pPr>
      <w:r>
        <w:rPr>
          <w:rFonts w:eastAsia="Times New Roman"/>
        </w:rPr>
        <w:t xml:space="preserve">To find the sensitivity to changes in the transconductance </w:t>
      </w:r>
      <w:proofErr w:type="spellStart"/>
      <w:r>
        <w:rPr>
          <w:rFonts w:eastAsia="Times New Roman"/>
          <w:i/>
        </w:rPr>
        <w:t>G</w:t>
      </w:r>
      <w:r>
        <w:rPr>
          <w:rFonts w:eastAsia="Times New Roman"/>
          <w:i/>
          <w:vertAlign w:val="subscript"/>
        </w:rPr>
        <w:t>lm</w:t>
      </w:r>
      <w:proofErr w:type="spellEnd"/>
      <w:r>
        <w:rPr>
          <w:rFonts w:eastAsia="Times New Roman"/>
        </w:rPr>
        <w:t xml:space="preserve"> of a VCCS between branches </w:t>
      </w:r>
      <w:r>
        <w:rPr>
          <w:rFonts w:eastAsia="Times New Roman"/>
          <w:i/>
        </w:rPr>
        <w:t xml:space="preserve">m </w:t>
      </w:r>
      <w:r>
        <w:rPr>
          <w:rFonts w:eastAsia="Times New Roman"/>
        </w:rPr>
        <w:t>and</w:t>
      </w:r>
      <w:r>
        <w:rPr>
          <w:rFonts w:eastAsia="Times New Roman"/>
          <w:i/>
        </w:rPr>
        <w:t xml:space="preserve"> l </w:t>
      </w:r>
      <w:r>
        <w:rPr>
          <w:rFonts w:eastAsia="Times New Roman"/>
        </w:rPr>
        <w:t>(Fig. X) (Fig. 9.9 in T-</w:t>
      </w:r>
      <w:proofErr w:type="spellStart"/>
      <w:r>
        <w:rPr>
          <w:rFonts w:eastAsia="Times New Roman"/>
        </w:rPr>
        <w:t>laP</w:t>
      </w:r>
      <w:proofErr w:type="spellEnd"/>
      <w:r>
        <w:rPr>
          <w:rFonts w:eastAsia="Times New Roman"/>
        </w:rPr>
        <w:t xml:space="preserve">), find the controlling voltages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m</m:t>
            </m:r>
          </m:sub>
          <m:sup>
            <m:r>
              <w:rPr>
                <w:rFonts w:ascii="Cambria Math" w:eastAsia="Times New Roman" w:hAnsi="Cambria Math"/>
              </w:rPr>
              <m:t xml:space="preserve"> </m:t>
            </m:r>
          </m:sup>
        </m:sSubSup>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in N and N’. The sensitivity is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lm</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m</m:t>
            </m:r>
          </m:sub>
        </m:sSub>
      </m:oMath>
      <w:r>
        <w:rPr>
          <w:rFonts w:eastAsia="Times New Roman"/>
        </w:rPr>
        <w:t>.</w:t>
      </w:r>
    </w:p>
    <w:p w:rsidR="0055115D" w:rsidRDefault="0055115D" w:rsidP="0055115D">
      <w:pPr>
        <w:pStyle w:val="ListParagraph"/>
        <w:jc w:val="both"/>
        <w:rPr>
          <w:rFonts w:eastAsia="Times New Roman"/>
        </w:rPr>
      </w:pPr>
    </w:p>
    <w:p w:rsidR="0055115D" w:rsidRDefault="0055115D" w:rsidP="0055115D">
      <w:pPr>
        <w:jc w:val="both"/>
        <w:rPr>
          <w:rFonts w:eastAsia="Times New Roman"/>
        </w:rPr>
      </w:pPr>
      <w:r>
        <w:rPr>
          <w:rFonts w:eastAsia="Times New Roman"/>
        </w:rPr>
        <w:t>Note that the formula given above has a physical interpretation. The current</w:t>
      </w:r>
      <w:r w:rsidRPr="003413C7">
        <w:rPr>
          <w:rFonts w:eastAsia="Times New Roman"/>
        </w:rPr>
        <w:t xml:space="preserve"> </w:t>
      </w:r>
      <w:proofErr w:type="spellStart"/>
      <w:r>
        <w:rPr>
          <w:rFonts w:eastAsia="Times New Roman"/>
          <w:i/>
        </w:rPr>
        <w:t>i</w:t>
      </w:r>
      <w:r>
        <w:rPr>
          <w:rFonts w:eastAsia="Times New Roman"/>
          <w:i/>
          <w:vertAlign w:val="subscript"/>
        </w:rPr>
        <w:t>k</w:t>
      </w:r>
      <w:proofErr w:type="spellEnd"/>
      <w:r>
        <w:rPr>
          <w:rFonts w:eastAsia="Times New Roman"/>
        </w:rPr>
        <w:t xml:space="preserve"> is the result of signal transfer from the independent</w:t>
      </w:r>
      <w:r w:rsidRPr="00793BA3">
        <w:rPr>
          <w:rFonts w:eastAsia="Times New Roman"/>
          <w:i/>
        </w:rPr>
        <w:t xml:space="preserve"> </w:t>
      </w:r>
      <w:r>
        <w:rPr>
          <w:rFonts w:eastAsia="Times New Roman"/>
        </w:rPr>
        <w:t xml:space="preserve">sources in N to branch </w:t>
      </w:r>
      <w:r w:rsidRPr="003413C7">
        <w:rPr>
          <w:rFonts w:eastAsia="Times New Roman"/>
          <w:i/>
        </w:rPr>
        <w:t>k</w:t>
      </w:r>
      <w:r>
        <w:rPr>
          <w:rFonts w:eastAsia="Times New Roman"/>
          <w:i/>
        </w:rPr>
        <w:t xml:space="preserve">, </w:t>
      </w:r>
      <w:r>
        <w:rPr>
          <w:rFonts w:eastAsia="Times New Roman"/>
        </w:rPr>
        <w:t xml:space="preserve">while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the transfer in N’ from the </w:t>
      </w:r>
      <w:proofErr w:type="gramStart"/>
      <w:r>
        <w:rPr>
          <w:rFonts w:eastAsia="Times New Roman"/>
        </w:rPr>
        <w:t>1 amp</w:t>
      </w:r>
      <w:proofErr w:type="gramEnd"/>
      <w:r>
        <w:rPr>
          <w:rFonts w:eastAsia="Times New Roman"/>
        </w:rPr>
        <w:t xml:space="preserve"> current source at the former output port N’. In N, this corresponds to signal transfer from branch </w:t>
      </w:r>
      <w:r>
        <w:rPr>
          <w:rFonts w:eastAsia="Times New Roman"/>
          <w:i/>
        </w:rPr>
        <w:t xml:space="preserve">k </w:t>
      </w:r>
      <w:r>
        <w:rPr>
          <w:rFonts w:eastAsia="Times New Roman"/>
        </w:rPr>
        <w:t>to the output. The sensitivity is the product of these two transfer functions.</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Note also that all sensitivities are obtained simultaneously in one circuit analysis, that of N’.</w:t>
      </w:r>
    </w:p>
    <w:p w:rsidR="0055115D" w:rsidRDefault="0055115D" w:rsidP="0055115D">
      <w:pPr>
        <w:jc w:val="both"/>
        <w:rPr>
          <w:rFonts w:eastAsia="Times New Roman"/>
        </w:rPr>
      </w:pPr>
    </w:p>
    <w:p w:rsidR="0055115D" w:rsidRPr="00E54445" w:rsidRDefault="0055115D" w:rsidP="0055115D">
      <w:pPr>
        <w:jc w:val="both"/>
        <w:rPr>
          <w:rFonts w:eastAsia="Times New Roman"/>
        </w:rPr>
      </w:pPr>
      <w:r>
        <w:rPr>
          <w:rFonts w:eastAsia="Times New Roman"/>
        </w:rPr>
        <w:t xml:space="preserve">Sensitivity calculations for other types of controlled sources can be performed in similar ways. Consider the case of a voltage-controlled current source in </w:t>
      </w:r>
      <w:r w:rsidRPr="001400A8">
        <w:rPr>
          <w:rFonts w:eastAsia="Times New Roman"/>
          <w:b/>
        </w:rPr>
        <w:t>N</w:t>
      </w:r>
      <w:r>
        <w:rPr>
          <w:rFonts w:eastAsia="Times New Roman"/>
        </w:rPr>
        <w:t xml:space="preserve"> (Fig.</w:t>
      </w:r>
      <w:r w:rsidRPr="004E27E4">
        <w:rPr>
          <w:rFonts w:eastAsia="Times New Roman"/>
        </w:rPr>
        <w:t xml:space="preserve"> </w:t>
      </w:r>
      <w:r>
        <w:rPr>
          <w:rFonts w:eastAsia="Times New Roman"/>
        </w:rPr>
        <w:t>20a). In the adjoint network</w:t>
      </w:r>
      <w:r w:rsidRPr="001400A8">
        <w:rPr>
          <w:rFonts w:eastAsia="Times New Roman"/>
          <w:b/>
        </w:rPr>
        <w:t xml:space="preserve"> N’</w:t>
      </w:r>
      <w:r>
        <w:rPr>
          <w:rFonts w:eastAsia="Times New Roman"/>
        </w:rPr>
        <w:t xml:space="preserve">, it is translated into a similar VCCS, but with its input and output terminals interchanged (Fig.20b) A small change in the transconductance </w:t>
      </w:r>
      <w:r>
        <w:rPr>
          <w:rFonts w:eastAsia="Times New Roman"/>
          <w:i/>
        </w:rPr>
        <w:t>G</w:t>
      </w:r>
      <w:r>
        <w:rPr>
          <w:rFonts w:eastAsia="Times New Roman"/>
          <w:i/>
          <w:vertAlign w:val="subscript"/>
        </w:rPr>
        <w:t xml:space="preserve">m </w:t>
      </w:r>
      <w:r>
        <w:rPr>
          <w:rFonts w:eastAsia="Times New Roman"/>
        </w:rPr>
        <w:t xml:space="preserve">can be modelled by an added current source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sidRPr="003413C7">
        <w:rPr>
          <w:rFonts w:eastAsia="Times New Roman"/>
        </w:rPr>
        <w:t xml:space="preserve"> </w:t>
      </w:r>
      <w:r>
        <w:rPr>
          <w:rFonts w:eastAsia="Times New Roman"/>
        </w:rPr>
        <w:t xml:space="preserve">in parallel with the main one. Using </w:t>
      </w:r>
      <w:proofErr w:type="spellStart"/>
      <w:r>
        <w:rPr>
          <w:rFonts w:eastAsia="Times New Roman"/>
        </w:rPr>
        <w:t>interreciprocity</w:t>
      </w:r>
      <w:proofErr w:type="spellEnd"/>
      <w:r>
        <w:rPr>
          <w:rFonts w:eastAsia="Times New Roman"/>
        </w:rPr>
        <w:t xml:space="preserve">, the effect of this added source will be an added output term of value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Pr>
          <w:rFonts w:eastAsia="Times New Roman"/>
        </w:rPr>
        <w:t xml:space="preserve">. Here,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 is the controlling voltage of the VCCS in </w:t>
      </w:r>
      <w:r w:rsidRPr="001400A8">
        <w:rPr>
          <w:rFonts w:eastAsia="Times New Roman"/>
          <w:b/>
        </w:rPr>
        <w:t>N’</w:t>
      </w:r>
      <w:r>
        <w:rPr>
          <w:rFonts w:eastAsia="Times New Roman"/>
        </w:rPr>
        <w:t xml:space="preserve">. Hence, the sensitivity to errors in </w:t>
      </w:r>
      <w:r>
        <w:rPr>
          <w:rFonts w:eastAsia="Times New Roman"/>
          <w:i/>
        </w:rPr>
        <w:t>G</w:t>
      </w:r>
      <w:r>
        <w:rPr>
          <w:rFonts w:eastAsia="Times New Roman"/>
          <w:i/>
          <w:vertAlign w:val="subscript"/>
        </w:rPr>
        <w:t xml:space="preserve">m </w:t>
      </w:r>
      <w:r>
        <w:rPr>
          <w:rFonts w:eastAsia="Times New Roman"/>
        </w:rPr>
        <w:t xml:space="preserve">is the product of the controlling voltages in </w:t>
      </w:r>
      <w:r w:rsidRPr="001400A8">
        <w:rPr>
          <w:rFonts w:eastAsia="Times New Roman"/>
          <w:b/>
        </w:rPr>
        <w:t xml:space="preserve">N </w:t>
      </w:r>
      <w:r w:rsidRPr="001400A8">
        <w:rPr>
          <w:rFonts w:eastAsia="Times New Roman"/>
        </w:rPr>
        <w:t>and</w:t>
      </w:r>
      <w:r w:rsidRPr="001400A8">
        <w:rPr>
          <w:rFonts w:eastAsia="Times New Roman"/>
          <w:b/>
        </w:rPr>
        <w:t xml:space="preserve"> N’.</w:t>
      </w:r>
    </w:p>
    <w:p w:rsidR="0055115D" w:rsidRDefault="0055115D" w:rsidP="0055115D">
      <w:pPr>
        <w:jc w:val="both"/>
        <w:rPr>
          <w:rFonts w:eastAsia="Times New Roman"/>
        </w:rPr>
      </w:pPr>
    </w:p>
    <w:p w:rsidR="0055115D" w:rsidRDefault="0055115D" w:rsidP="0055115D">
      <w:pPr>
        <w:jc w:val="both"/>
        <w:rPr>
          <w:rFonts w:eastAsia="Times New Roman"/>
          <w:i/>
        </w:rPr>
      </w:pPr>
      <w:r>
        <w:rPr>
          <w:rFonts w:eastAsia="Times New Roman"/>
          <w:i/>
        </w:rPr>
        <w:t>References to Chapter 1</w:t>
      </w:r>
    </w:p>
    <w:p w:rsidR="0055115D" w:rsidRDefault="0055115D" w:rsidP="0055115D">
      <w:pPr>
        <w:jc w:val="both"/>
        <w:rPr>
          <w:rFonts w:eastAsia="Times New Roman"/>
          <w:i/>
        </w:rPr>
      </w:pPr>
    </w:p>
    <w:p w:rsidR="0055115D" w:rsidRPr="00663811" w:rsidRDefault="0055115D" w:rsidP="0055115D">
      <w:pPr>
        <w:jc w:val="both"/>
        <w:rPr>
          <w:rFonts w:eastAsia="Times New Roman"/>
        </w:rPr>
      </w:pPr>
      <w:r w:rsidRPr="00663811">
        <w:rPr>
          <w:rFonts w:eastAsia="Times New Roman"/>
        </w:rPr>
        <w:t xml:space="preserve">[1.1] B.D.H. </w:t>
      </w:r>
      <w:proofErr w:type="spellStart"/>
      <w:r w:rsidRPr="00663811">
        <w:rPr>
          <w:rFonts w:eastAsia="Times New Roman"/>
        </w:rPr>
        <w:t>Tellegen</w:t>
      </w:r>
      <w:proofErr w:type="spellEnd"/>
      <w:r w:rsidRPr="00663811">
        <w:rPr>
          <w:rFonts w:eastAsia="Times New Roman"/>
        </w:rPr>
        <w:t>, “A general network theorem, with applications,” Philips Res. Rept.,</w:t>
      </w:r>
      <w:r w:rsidRPr="00663811">
        <w:rPr>
          <w:rFonts w:eastAsia="Times New Roman"/>
          <w:i/>
        </w:rPr>
        <w:t xml:space="preserve"> </w:t>
      </w:r>
      <w:r w:rsidRPr="00663811">
        <w:rPr>
          <w:rFonts w:eastAsia="Times New Roman"/>
          <w:b/>
        </w:rPr>
        <w:t xml:space="preserve">7, </w:t>
      </w:r>
      <w:r w:rsidRPr="00663811">
        <w:rPr>
          <w:rFonts w:eastAsia="Times New Roman"/>
        </w:rPr>
        <w:t xml:space="preserve">pp. 259-269, 1952.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ascii="Times New Roman" w:eastAsia="Times New Roman" w:hAnsi="Times New Roman" w:cs="Times New Roman"/>
        </w:rPr>
        <w:t xml:space="preserve">[1.2] </w:t>
      </w:r>
      <w:r w:rsidRPr="00663811">
        <w:rPr>
          <w:rFonts w:ascii="Times New Roman" w:hAnsi="Times New Roman" w:cs="Times New Roman"/>
          <w:color w:val="auto"/>
        </w:rPr>
        <w:t xml:space="preserve">Temes, G.C., “A physical proof of </w:t>
      </w:r>
      <w:proofErr w:type="spellStart"/>
      <w:r w:rsidRPr="00663811">
        <w:rPr>
          <w:rFonts w:ascii="Times New Roman" w:hAnsi="Times New Roman" w:cs="Times New Roman"/>
          <w:color w:val="auto"/>
        </w:rPr>
        <w:t>Tellegen’s</w:t>
      </w:r>
      <w:proofErr w:type="spellEnd"/>
      <w:r w:rsidRPr="00663811">
        <w:rPr>
          <w:rFonts w:ascii="Times New Roman" w:hAnsi="Times New Roman" w:cs="Times New Roman"/>
          <w:color w:val="auto"/>
        </w:rPr>
        <w:t xml:space="preserve"> theorem,” </w:t>
      </w:r>
      <w:r w:rsidRPr="00663811">
        <w:rPr>
          <w:rFonts w:ascii="Times New Roman" w:hAnsi="Times New Roman" w:cs="Times New Roman"/>
          <w:i/>
          <w:iCs/>
          <w:color w:val="auto"/>
        </w:rPr>
        <w:t>Proc. of the IEEE</w:t>
      </w:r>
      <w:r w:rsidRPr="00663811">
        <w:rPr>
          <w:rFonts w:ascii="Times New Roman" w:hAnsi="Times New Roman" w:cs="Times New Roman"/>
          <w:color w:val="auto"/>
        </w:rPr>
        <w:t>, 57(6):1183-1184, June 1969.</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 xml:space="preserve">[1.3] </w:t>
      </w:r>
      <w:proofErr w:type="spellStart"/>
      <w:r w:rsidRPr="00663811">
        <w:rPr>
          <w:rFonts w:ascii="Times New Roman" w:hAnsi="Times New Roman" w:cs="Times New Roman"/>
          <w:color w:val="auto"/>
        </w:rPr>
        <w:t>Bordewijk</w:t>
      </w:r>
      <w:proofErr w:type="spellEnd"/>
      <w:r w:rsidRPr="00663811">
        <w:rPr>
          <w:rFonts w:ascii="Times New Roman" w:hAnsi="Times New Roman" w:cs="Times New Roman"/>
          <w:color w:val="auto"/>
        </w:rPr>
        <w:t xml:space="preserve">, J. L., “Inter-reciprocity applied to electric networks,” Appl. Sci. Res., Sec </w:t>
      </w:r>
      <w:r w:rsidRPr="00663811">
        <w:rPr>
          <w:rFonts w:ascii="Times New Roman" w:hAnsi="Times New Roman" w:cs="Times New Roman"/>
          <w:b/>
          <w:color w:val="auto"/>
        </w:rPr>
        <w:t>B</w:t>
      </w:r>
      <w:r w:rsidRPr="00663811">
        <w:rPr>
          <w:rFonts w:ascii="Times New Roman" w:hAnsi="Times New Roman" w:cs="Times New Roman"/>
          <w:color w:val="auto"/>
        </w:rPr>
        <w:t>, pp. 1-74, 1956.</w:t>
      </w:r>
    </w:p>
    <w:p w:rsidR="0055115D" w:rsidRPr="00663811" w:rsidRDefault="0055115D" w:rsidP="0055115D">
      <w:pPr>
        <w:shd w:val="clear" w:color="auto" w:fill="FFFFFF"/>
        <w:spacing w:before="100" w:beforeAutospacing="1" w:after="24"/>
      </w:pPr>
      <w:r w:rsidRPr="00663811">
        <w:t>[1.4] R. Rohrer, L. Nagel, R. Meyer, and L. Weber, “Computationally efficient electronic-circuit noise calculations,” IEEE J. Solid-State Circuits, vol. SSC-6, no. 4, pp. 204–213, Aug. 1971. [8]</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[1.</w:t>
      </w:r>
      <w:r>
        <w:rPr>
          <w:rFonts w:ascii="Times New Roman" w:hAnsi="Times New Roman" w:cs="Times New Roman"/>
          <w:color w:val="auto"/>
        </w:rPr>
        <w:t>5</w:t>
      </w:r>
      <w:r w:rsidRPr="00663811">
        <w:rPr>
          <w:rFonts w:ascii="Times New Roman" w:hAnsi="Times New Roman" w:cs="Times New Roman"/>
          <w:color w:val="auto"/>
        </w:rPr>
        <w:t xml:space="preserve">] Director, S. W. and Rohrer, R.A., “The generalized adjoint network and network sensitivities,” IEEE Trans. Circuit Theory, Aug. 1969, pp. 318-323.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eastAsia="Times New Roman"/>
        </w:rPr>
        <w:t>[1.</w:t>
      </w:r>
      <w:r>
        <w:rPr>
          <w:rFonts w:eastAsia="Times New Roman"/>
        </w:rPr>
        <w:t>6</w:t>
      </w:r>
      <w:r w:rsidRPr="00663811">
        <w:rPr>
          <w:rFonts w:eastAsia="Times New Roman"/>
        </w:rPr>
        <w:t>]</w:t>
      </w:r>
      <w:r w:rsidRPr="00663811">
        <w:rPr>
          <w:rFonts w:ascii="Times New Roman" w:hAnsi="Times New Roman" w:cs="Times New Roman"/>
          <w:color w:val="auto"/>
        </w:rPr>
        <w:t xml:space="preserve"> Director, S. W. and Rohrer, R.A., “Automated network design: the frequency domain case,” IEEE Trans. Circuit Theory, Aug. 1969, pp. 330-337.</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jc w:val="both"/>
        <w:rPr>
          <w:rFonts w:asciiTheme="minorHAnsi" w:hAnsiTheme="minorHAnsi" w:cstheme="minorHAnsi"/>
        </w:rPr>
      </w:pPr>
      <w:r w:rsidRPr="00663811">
        <w:rPr>
          <w:rFonts w:asciiTheme="minorHAnsi" w:hAnsiTheme="minorHAnsi" w:cstheme="minorHAnsi"/>
        </w:rPr>
        <w:t>[1.</w:t>
      </w:r>
      <w:r>
        <w:rPr>
          <w:rFonts w:asciiTheme="minorHAnsi" w:hAnsiTheme="minorHAnsi" w:cstheme="minorHAnsi"/>
        </w:rPr>
        <w:t>7</w:t>
      </w:r>
      <w:r w:rsidRPr="00663811">
        <w:rPr>
          <w:rFonts w:asciiTheme="minorHAnsi" w:hAnsiTheme="minorHAnsi" w:cstheme="minorHAnsi"/>
        </w:rPr>
        <w:t xml:space="preserve">] G. C. Temes and J.W. </w:t>
      </w:r>
      <w:proofErr w:type="spellStart"/>
      <w:r w:rsidRPr="00663811">
        <w:rPr>
          <w:rFonts w:asciiTheme="minorHAnsi" w:hAnsiTheme="minorHAnsi" w:cstheme="minorHAnsi"/>
        </w:rPr>
        <w:t>LaPatra</w:t>
      </w:r>
      <w:proofErr w:type="spellEnd"/>
      <w:r w:rsidRPr="00663811">
        <w:rPr>
          <w:rFonts w:asciiTheme="minorHAnsi" w:hAnsiTheme="minorHAnsi" w:cstheme="minorHAnsi"/>
        </w:rPr>
        <w:t xml:space="preserve">, </w:t>
      </w:r>
      <w:r w:rsidRPr="00663811">
        <w:rPr>
          <w:rFonts w:asciiTheme="minorHAnsi" w:hAnsiTheme="minorHAnsi" w:cstheme="minorHAnsi"/>
          <w:i/>
        </w:rPr>
        <w:t xml:space="preserve">Introduction to Circuit Synthesis and Design, </w:t>
      </w:r>
      <w:r w:rsidRPr="00663811">
        <w:rPr>
          <w:rFonts w:asciiTheme="minorHAnsi" w:hAnsiTheme="minorHAnsi" w:cstheme="minorHAnsi"/>
        </w:rPr>
        <w:t>McGraw-Hill, 1977.</w:t>
      </w:r>
    </w:p>
    <w:p w:rsidR="0055115D" w:rsidRPr="00663811" w:rsidRDefault="0055115D" w:rsidP="0055115D">
      <w:pPr>
        <w:pStyle w:val="Default"/>
        <w:rPr>
          <w:rFonts w:ascii="Times New Roman" w:hAnsi="Times New Roman" w:cs="Times New Roman"/>
          <w:color w:val="auto"/>
        </w:rPr>
      </w:pPr>
    </w:p>
    <w:p w:rsidR="0055115D" w:rsidRPr="0012126A" w:rsidRDefault="0055115D" w:rsidP="0055115D">
      <w:pPr>
        <w:jc w:val="both"/>
        <w:rPr>
          <w:rFonts w:eastAsia="Times New Roman"/>
          <w:color w:val="FF0000"/>
        </w:rPr>
      </w:pPr>
    </w:p>
    <w:p w:rsidR="0055115D" w:rsidRPr="0012126A" w:rsidRDefault="0055115D" w:rsidP="0055115D">
      <w:pPr>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Pr="005B206E" w:rsidRDefault="0055115D" w:rsidP="0055115D">
      <w:pPr>
        <w:jc w:val="both"/>
        <w:rPr>
          <w:rFonts w:eastAsia="Times New Roman"/>
          <w:b/>
        </w:rPr>
      </w:pPr>
      <w:r>
        <w:rPr>
          <w:rFonts w:eastAsia="Times New Roman"/>
          <w:i/>
        </w:rPr>
        <w:t>1.5 Reciprocity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 xml:space="preserve">A mere four years after the publication of </w:t>
      </w:r>
      <w:proofErr w:type="spellStart"/>
      <w:r>
        <w:rPr>
          <w:rFonts w:eastAsia="Times New Roman"/>
        </w:rPr>
        <w:t>Tellegen’s</w:t>
      </w:r>
      <w:proofErr w:type="spellEnd"/>
      <w:r>
        <w:rPr>
          <w:rFonts w:eastAsia="Times New Roman"/>
        </w:rPr>
        <w:t xml:space="preserve"> theorem, J. L. </w:t>
      </w:r>
      <w:proofErr w:type="spellStart"/>
      <w:r>
        <w:rPr>
          <w:rFonts w:eastAsia="Times New Roman"/>
        </w:rPr>
        <w:t>Bordewijk</w:t>
      </w:r>
      <w:proofErr w:type="spellEnd"/>
      <w:r>
        <w:rPr>
          <w:rFonts w:eastAsia="Times New Roman"/>
        </w:rPr>
        <w:t xml:space="preserve"> (a student of Professor </w:t>
      </w:r>
      <w:proofErr w:type="spellStart"/>
      <w:r>
        <w:rPr>
          <w:rFonts w:eastAsia="Times New Roman"/>
        </w:rPr>
        <w:t>Tellegen’s</w:t>
      </w:r>
      <w:proofErr w:type="spellEnd"/>
      <w:r>
        <w:rPr>
          <w:rFonts w:eastAsia="Times New Roman"/>
        </w:rPr>
        <w:t xml:space="preserve"> at the Technical University of Delft) used his theorem to define and extend the concept of reciprocity.  An </w:t>
      </w:r>
      <w:r>
        <w:rPr>
          <w:rFonts w:eastAsia="Times New Roman"/>
          <w:i/>
        </w:rPr>
        <w:t>N</w:t>
      </w:r>
      <w:r>
        <w:rPr>
          <w:rFonts w:eastAsia="Times New Roman"/>
        </w:rPr>
        <w:t xml:space="preserve">-port circuit is called </w:t>
      </w:r>
      <w:r>
        <w:rPr>
          <w:rFonts w:eastAsia="Times New Roman"/>
          <w:i/>
        </w:rPr>
        <w:t xml:space="preserve">reciprocal </w:t>
      </w:r>
      <w:r>
        <w:rPr>
          <w:rFonts w:eastAsia="Times New Roman"/>
        </w:rPr>
        <w:t xml:space="preserve">if its port voltages and currents satisfy the relation </w:t>
      </w:r>
      <w:r>
        <w:rPr>
          <w:rFonts w:eastAsia="Times New Roman"/>
          <w:i/>
        </w:rPr>
        <w:t xml:space="preserve">∑ </w:t>
      </w:r>
      <w:proofErr w:type="spellStart"/>
      <w:proofErr w:type="gramStart"/>
      <w:r>
        <w:rPr>
          <w:rFonts w:eastAsia="Times New Roman"/>
          <w:i/>
        </w:rPr>
        <w:t>i</w:t>
      </w:r>
      <w:r>
        <w:rPr>
          <w:rFonts w:eastAsia="Times New Roman"/>
          <w:i/>
          <w:vertAlign w:val="subscript"/>
        </w:rPr>
        <w:t>k.</w:t>
      </w:r>
      <w:r>
        <w:rPr>
          <w:rFonts w:eastAsia="Times New Roman"/>
          <w:i/>
        </w:rPr>
        <w:t>v</w:t>
      </w:r>
      <w:r>
        <w:rPr>
          <w:rFonts w:eastAsia="Times New Roman"/>
          <w:i/>
          <w:vertAlign w:val="subscript"/>
        </w:rPr>
        <w:t>k</w:t>
      </w:r>
      <w:proofErr w:type="spellEnd"/>
      <w:proofErr w:type="gramEnd"/>
      <w:r>
        <w:rPr>
          <w:rFonts w:eastAsia="Times New Roman"/>
        </w:rPr>
        <w:t xml:space="preserve">’ </w:t>
      </w:r>
      <w:r>
        <w:rPr>
          <w:rFonts w:eastAsia="Times New Roman"/>
          <w:i/>
          <w:vertAlign w:val="subscript"/>
        </w:rPr>
        <w:t>=</w:t>
      </w:r>
      <w:r>
        <w:rPr>
          <w:rFonts w:eastAsia="Times New Roman"/>
          <w:i/>
        </w:rPr>
        <w:t xml:space="preserve">   ∑ </w:t>
      </w:r>
      <w:proofErr w:type="spellStart"/>
      <w:r>
        <w:rPr>
          <w:rFonts w:eastAsia="Times New Roman"/>
          <w:i/>
        </w:rPr>
        <w:t>i</w:t>
      </w:r>
      <w:r w:rsidRPr="000305C6">
        <w:rPr>
          <w:rFonts w:eastAsia="Times New Roman"/>
          <w:i/>
          <w:vertAlign w:val="subscript"/>
        </w:rPr>
        <w:t>k</w:t>
      </w:r>
      <w:r>
        <w:rPr>
          <w:rFonts w:eastAsia="Times New Roman"/>
        </w:rPr>
        <w:t>’</w:t>
      </w:r>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rPr>
        <w:t xml:space="preserve">Here, the variables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proofErr w:type="gramStart"/>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vertAlign w:val="subscript"/>
        </w:rPr>
        <w:t xml:space="preserve"> </w:t>
      </w:r>
      <w:r w:rsidRPr="00F55C37">
        <w:rPr>
          <w:rFonts w:eastAsia="Times New Roman"/>
        </w:rPr>
        <w:t>are</w:t>
      </w:r>
      <w:proofErr w:type="gramEnd"/>
      <w:r w:rsidRPr="00F55C37">
        <w:rPr>
          <w:rFonts w:eastAsia="Times New Roman"/>
        </w:rPr>
        <w:t xml:space="preserve"> the p</w:t>
      </w:r>
      <w:r>
        <w:rPr>
          <w:rFonts w:eastAsia="Times New Roman"/>
        </w:rPr>
        <w:t xml:space="preserve">ort currents and voltages  and currents under one set of excitations, while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r>
        <w:rPr>
          <w:rFonts w:eastAsia="Times New Roman"/>
          <w:i/>
        </w:rPr>
        <w:t>v</w:t>
      </w:r>
      <w:r>
        <w:rPr>
          <w:rFonts w:eastAsia="Times New Roman"/>
          <w:i/>
          <w:vertAlign w:val="subscript"/>
        </w:rPr>
        <w:t>k</w:t>
      </w:r>
      <w:proofErr w:type="spellEnd"/>
      <w:r>
        <w:rPr>
          <w:rFonts w:eastAsia="Times New Roman"/>
        </w:rPr>
        <w:t>’ exist under a different one, f</w:t>
      </w:r>
      <w:r w:rsidRPr="00B90585">
        <w:rPr>
          <w:rFonts w:eastAsia="Times New Roman"/>
          <w:i/>
        </w:rPr>
        <w:t>or the same</w:t>
      </w:r>
      <w:r>
        <w:rPr>
          <w:rFonts w:eastAsia="Times New Roman"/>
          <w:i/>
        </w:rPr>
        <w:t xml:space="preserve"> internal branches of the</w:t>
      </w:r>
      <w:r w:rsidRPr="00B90585">
        <w:rPr>
          <w:rFonts w:eastAsia="Times New Roman"/>
          <w:i/>
        </w:rPr>
        <w:t xml:space="preserve"> N-port. </w:t>
      </w:r>
      <w:r>
        <w:rPr>
          <w:rFonts w:eastAsia="Times New Roman"/>
        </w:rPr>
        <w:t xml:space="preserve">The summations are for all </w:t>
      </w:r>
      <w:r>
        <w:rPr>
          <w:rFonts w:eastAsia="Times New Roman"/>
          <w:i/>
        </w:rPr>
        <w:t xml:space="preserve">N </w:t>
      </w:r>
      <w:r>
        <w:rPr>
          <w:rFonts w:eastAsia="Times New Roman"/>
        </w:rPr>
        <w:t xml:space="preserve">ports. By </w:t>
      </w:r>
      <w:proofErr w:type="spellStart"/>
      <w:r>
        <w:rPr>
          <w:rFonts w:eastAsia="Times New Roman"/>
        </w:rPr>
        <w:t>Tellegen’s</w:t>
      </w:r>
      <w:proofErr w:type="spellEnd"/>
      <w:r>
        <w:rPr>
          <w:rFonts w:eastAsia="Times New Roman"/>
        </w:rPr>
        <w:t xml:space="preserve"> theorem, the same relation must then hold for the internal branches of the </w:t>
      </w:r>
      <w:r>
        <w:rPr>
          <w:rFonts w:eastAsia="Times New Roman"/>
          <w:i/>
        </w:rPr>
        <w:t>N-</w:t>
      </w:r>
      <w:r w:rsidRPr="00F55C37">
        <w:rPr>
          <w:rFonts w:eastAsia="Times New Roman"/>
        </w:rPr>
        <w:t>port</w:t>
      </w:r>
      <w:r>
        <w:rPr>
          <w:rFonts w:eastAsia="Times New Roman"/>
        </w:rPr>
        <w:t xml:space="preserve"> [1.3]. </w:t>
      </w:r>
    </w:p>
    <w:p w:rsidR="0055115D" w:rsidRDefault="0055115D" w:rsidP="0055115D">
      <w:pPr>
        <w:jc w:val="both"/>
        <w:rPr>
          <w:rFonts w:eastAsia="Times New Roman"/>
        </w:rPr>
      </w:pPr>
    </w:p>
    <w:p w:rsidR="0055115D" w:rsidRPr="007948E1" w:rsidRDefault="0055115D" w:rsidP="0055115D">
      <w:pPr>
        <w:jc w:val="both"/>
        <w:rPr>
          <w:rFonts w:eastAsia="Times New Roman"/>
          <w:i/>
          <w:vertAlign w:val="subscript"/>
        </w:rPr>
      </w:pPr>
      <w:r>
        <w:rPr>
          <w:rFonts w:eastAsia="Times New Roman"/>
        </w:rPr>
        <w:t xml:space="preserve">The condition and its applications will next be analyzed for two-ports. </w:t>
      </w:r>
      <w:r w:rsidRPr="00F55C37">
        <w:rPr>
          <w:rFonts w:eastAsia="Times New Roman"/>
        </w:rPr>
        <w:t xml:space="preserve"> </w:t>
      </w:r>
    </w:p>
    <w:p w:rsidR="0055115D" w:rsidRPr="00F55C37" w:rsidRDefault="0055115D" w:rsidP="0055115D">
      <w:pPr>
        <w:jc w:val="both"/>
        <w:rPr>
          <w:rFonts w:eastAsia="Times New Roman"/>
        </w:rPr>
      </w:pPr>
      <w:r>
        <w:rPr>
          <w:rFonts w:eastAsia="Times New Roman"/>
        </w:rPr>
        <w:t xml:space="preserve"> </w:t>
      </w:r>
      <w:r w:rsidRPr="00F55C37">
        <w:rPr>
          <w:rFonts w:eastAsia="Times New Roman"/>
        </w:rPr>
        <w:t xml:space="preserve"> </w:t>
      </w:r>
    </w:p>
    <w:p w:rsidR="0055115D" w:rsidRDefault="0055115D" w:rsidP="0055115D">
      <w:pPr>
        <w:jc w:val="both"/>
        <w:rPr>
          <w:rFonts w:eastAsia="Times New Roman"/>
        </w:rPr>
      </w:pPr>
      <w:r>
        <w:rPr>
          <w:rFonts w:eastAsia="Times New Roman"/>
        </w:rPr>
        <w:t xml:space="preserve">Consider the circuits shown in Fig. 1.17.  Assume that the two-port contains only linear resistors, and no controlled sources. Regarding the circuit of Fig. 1.17(a) as </w:t>
      </w:r>
      <w:r>
        <w:rPr>
          <w:rFonts w:eastAsia="Times New Roman"/>
          <w:b/>
          <w:i/>
        </w:rPr>
        <w:t xml:space="preserve">N </w:t>
      </w:r>
      <w:r>
        <w:rPr>
          <w:rFonts w:eastAsia="Times New Roman"/>
        </w:rPr>
        <w:t>and that of Fig. 1.17(b) as</w:t>
      </w:r>
      <w:r>
        <w:rPr>
          <w:rFonts w:eastAsia="Times New Roman"/>
          <w:b/>
          <w:i/>
        </w:rPr>
        <w:t xml:space="preserve"> N’</w:t>
      </w:r>
      <w:r>
        <w:rPr>
          <w:rFonts w:eastAsia="Times New Roman"/>
        </w:rPr>
        <w:t xml:space="preserve">, </w:t>
      </w:r>
      <w:proofErr w:type="spellStart"/>
      <w:r>
        <w:rPr>
          <w:rFonts w:eastAsia="Times New Roman"/>
        </w:rPr>
        <w:t>Tellegen’s</w:t>
      </w:r>
      <w:proofErr w:type="spellEnd"/>
      <w:r>
        <w:rPr>
          <w:rFonts w:eastAsia="Times New Roman"/>
        </w:rPr>
        <w:t xml:space="preserve"> theorem gives</w:t>
      </w:r>
    </w:p>
    <w:p w:rsidR="0055115D" w:rsidRDefault="0055115D" w:rsidP="0055115D">
      <w:pPr>
        <w:jc w:val="both"/>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1.24</m:t>
                  </m:r>
                </m:e>
              </m:d>
            </m:e>
          </m:eqArr>
        </m:oMath>
      </m:oMathPara>
    </w:p>
    <w:p w:rsidR="0055115D" w:rsidRPr="008133A9" w:rsidRDefault="0055115D" w:rsidP="0055115D">
      <w:pPr>
        <w:rPr>
          <w:rFonts w:eastAsia="Times New Roman"/>
          <w:vertAlign w:val="subscript"/>
        </w:rPr>
      </w:pPr>
    </w:p>
    <w:p w:rsidR="0055115D" w:rsidRDefault="0055115D" w:rsidP="0055115D">
      <w:pPr>
        <w:rPr>
          <w:rFonts w:eastAsia="Times New Roman"/>
        </w:rPr>
      </w:pPr>
    </w:p>
    <w:p w:rsidR="0055115D" w:rsidRDefault="0055115D" w:rsidP="0055115D">
      <w:pPr>
        <w:rPr>
          <w:rFonts w:eastAsia="Times New Roman"/>
        </w:rPr>
      </w:pPr>
      <w:r>
        <w:rPr>
          <w:rFonts w:eastAsia="Times New Roman"/>
        </w:rPr>
        <w:lastRenderedPageBreak/>
        <w:t xml:space="preserve">Here, the summations are for all </w:t>
      </w:r>
      <w:r>
        <w:rPr>
          <w:rFonts w:eastAsia="Times New Roman"/>
          <w:i/>
        </w:rPr>
        <w:t xml:space="preserve">interior </w:t>
      </w:r>
      <w:r>
        <w:rPr>
          <w:rFonts w:eastAsia="Times New Roman"/>
        </w:rPr>
        <w:t xml:space="preserve">branches inside the two-port. Interchanging the roles of the two circuits results in the relation </w:t>
      </w:r>
    </w:p>
    <w:p w:rsidR="0055115D" w:rsidRDefault="0055115D" w:rsidP="0055115D">
      <w:pPr>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1.25</m:t>
                  </m:r>
                </m:e>
              </m:d>
            </m:e>
          </m:eqArr>
        </m:oMath>
      </m:oMathPara>
    </w:p>
    <w:p w:rsidR="0055115D" w:rsidRDefault="0055115D" w:rsidP="0055115D">
      <w:pPr>
        <w:rPr>
          <w:rFonts w:eastAsia="Times New Roman"/>
        </w:rPr>
      </w:pPr>
    </w:p>
    <w:p w:rsidR="0055115D" w:rsidRDefault="0055115D" w:rsidP="0055115D">
      <w:pPr>
        <w:rPr>
          <w:rFonts w:eastAsia="Times New Roman"/>
          <w:i/>
        </w:rPr>
      </w:pPr>
    </w:p>
    <w:p w:rsidR="0055115D" w:rsidRPr="009B61D7" w:rsidRDefault="0055115D" w:rsidP="0055115D">
      <w:pPr>
        <w:rPr>
          <w:rFonts w:eastAsia="Times New Roman"/>
        </w:rPr>
      </w:pPr>
      <w:r>
        <w:rPr>
          <w:rFonts w:eastAsia="Times New Roman"/>
        </w:rPr>
        <w:t xml:space="preserve">Since the summations of the terms for the interior branches are equal, subtracting the two equations gives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oMath>
      <w:r>
        <w:rPr>
          <w:rFonts w:eastAsia="Times New Roman"/>
        </w:rPr>
        <w:t>. Hence the resistive two-port is reciprocal. Also, we obtain</w:t>
      </w:r>
    </w:p>
    <w:p w:rsidR="0055115D" w:rsidRDefault="0055115D" w:rsidP="0055115D">
      <w:pPr>
        <w:rPr>
          <w:rFonts w:eastAsia="Times New Roman"/>
          <w:i/>
        </w:rPr>
      </w:pPr>
      <w:r w:rsidRPr="000C5B28">
        <w:rPr>
          <w:rFonts w:eastAsia="Times New Roman"/>
          <w:i/>
        </w:rPr>
        <w:t xml:space="preserve"> </w:t>
      </w:r>
    </w:p>
    <w:p w:rsidR="0055115D" w:rsidRPr="002B25F4" w:rsidRDefault="0055115D" w:rsidP="0055115D">
      <w:pPr>
        <w:rPr>
          <w:rFonts w:eastAsia="Times New Roman"/>
          <w:i/>
          <w:iCs/>
        </w:rPr>
      </w:pPr>
      <m:oMathPara>
        <m:oMath>
          <m:eqArr>
            <m:eqArrPr>
              <m:maxDist m:val="1"/>
              <m:ctrlPr>
                <w:rPr>
                  <w:rFonts w:ascii="Cambria Math" w:eastAsia="Times New Roman" w:hAnsi="Cambria Math"/>
                  <w:i/>
                  <w:iCs/>
                </w:rPr>
              </m:ctrlPr>
            </m:eqArrPr>
            <m:e>
              <m:f>
                <m:fPr>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den>
              </m:f>
              <m:r>
                <w:rPr>
                  <w:rFonts w:ascii="Cambria Math" w:eastAsia="Times New Roman" w:hAnsi="Cambria Math"/>
                </w:rPr>
                <m:t xml:space="preserve"> #</m:t>
              </m:r>
              <m:d>
                <m:dPr>
                  <m:ctrlPr>
                    <w:rPr>
                      <w:rFonts w:ascii="Cambria Math" w:eastAsia="Times New Roman" w:hAnsi="Cambria Math"/>
                      <w:i/>
                      <w:iCs/>
                    </w:rPr>
                  </m:ctrlPr>
                </m:dPr>
                <m:e>
                  <m:r>
                    <w:rPr>
                      <w:rFonts w:ascii="Cambria Math" w:eastAsia="Times New Roman" w:hAnsi="Cambria Math"/>
                    </w:rPr>
                    <m:t>1.26</m:t>
                  </m:r>
                </m:e>
              </m:d>
            </m:e>
          </m:eqArr>
        </m:oMath>
      </m:oMathPara>
    </w:p>
    <w:p w:rsidR="0055115D" w:rsidRDefault="0055115D" w:rsidP="0055115D">
      <w:pPr>
        <w:jc w:val="both"/>
        <w:rPr>
          <w:rFonts w:eastAsia="Times New Roman"/>
          <w:i/>
        </w:rPr>
      </w:pPr>
    </w:p>
    <w:p w:rsidR="0055115D" w:rsidRDefault="0055115D" w:rsidP="0055115D">
      <w:pPr>
        <w:rPr>
          <w:rFonts w:eastAsia="Times New Roman"/>
        </w:rPr>
      </w:pPr>
      <w:r>
        <w:rPr>
          <w:rFonts w:eastAsia="Times New Roman"/>
        </w:rPr>
        <w:t>The two transfer functions (</w:t>
      </w:r>
      <w:r>
        <w:rPr>
          <w:rFonts w:eastAsia="Times New Roman"/>
          <w:i/>
        </w:rPr>
        <w:t xml:space="preserve">transconductances) </w:t>
      </w:r>
      <w:r>
        <w:rPr>
          <w:rFonts w:eastAsia="Times New Roman"/>
        </w:rPr>
        <w:t>are thus equal. Note that in this analysis</w:t>
      </w:r>
      <w:r>
        <w:rPr>
          <w:rFonts w:eastAsia="Times New Roman"/>
          <w:b/>
        </w:rPr>
        <w:t xml:space="preserve"> N </w:t>
      </w:r>
      <w:r w:rsidRPr="00B07450">
        <w:rPr>
          <w:rFonts w:eastAsia="Times New Roman"/>
        </w:rPr>
        <w:t>and</w:t>
      </w:r>
      <w:r>
        <w:rPr>
          <w:rFonts w:eastAsia="Times New Roman"/>
          <w:b/>
        </w:rPr>
        <w:t xml:space="preserve"> N’ </w:t>
      </w:r>
      <w:r w:rsidRPr="00B07450">
        <w:rPr>
          <w:rFonts w:eastAsia="Times New Roman"/>
        </w:rPr>
        <w:t xml:space="preserve">contain the same </w:t>
      </w:r>
      <w:r>
        <w:rPr>
          <w:rFonts w:eastAsia="Times New Roman"/>
        </w:rPr>
        <w:t xml:space="preserve">internal branches, but under different terminations. Note also that assuming reciprocity for the two-port, the relation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i/>
          <w:vertAlign w:val="subscript"/>
        </w:rPr>
        <w:t xml:space="preserve"> </w:t>
      </w:r>
      <w:r>
        <w:rPr>
          <w:rFonts w:eastAsia="Times New Roman"/>
        </w:rPr>
        <w:t xml:space="preserve">gives directly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w:t>
      </w:r>
    </w:p>
    <w:p w:rsidR="0055115D" w:rsidRDefault="0055115D" w:rsidP="0055115D">
      <w:pPr>
        <w:rPr>
          <w:rFonts w:eastAsia="Times New Roman"/>
        </w:rPr>
      </w:pPr>
    </w:p>
    <w:p w:rsidR="0055115D" w:rsidRDefault="0055115D" w:rsidP="0055115D">
      <w:pPr>
        <w:rPr>
          <w:rFonts w:eastAsia="Times New Roman"/>
        </w:rPr>
      </w:pPr>
      <w:r>
        <w:rPr>
          <w:noProof/>
        </w:rPr>
        <w:drawing>
          <wp:inline distT="0" distB="0" distL="0" distR="0" wp14:anchorId="08145F7D" wp14:editId="109FF14A">
            <wp:extent cx="5943600" cy="12693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9365"/>
                    </a:xfrm>
                    <a:prstGeom prst="rect">
                      <a:avLst/>
                    </a:prstGeom>
                  </pic:spPr>
                </pic:pic>
              </a:graphicData>
            </a:graphic>
          </wp:inline>
        </w:drawing>
      </w:r>
    </w:p>
    <w:p w:rsidR="0055115D" w:rsidRDefault="0055115D" w:rsidP="0055115D">
      <w:pPr>
        <w:rPr>
          <w:rFonts w:eastAsia="Times New Roman"/>
        </w:rPr>
      </w:pPr>
    </w:p>
    <w:p w:rsidR="0055115D" w:rsidRPr="00482950" w:rsidRDefault="0055115D" w:rsidP="0055115D">
      <w:pPr>
        <w:rPr>
          <w:rFonts w:eastAsia="Times New Roman"/>
          <w:color w:val="FF0000"/>
        </w:rPr>
      </w:pPr>
      <w:r w:rsidRPr="00E71932">
        <w:rPr>
          <w:rFonts w:eastAsia="Times New Roman"/>
        </w:rPr>
        <w:t xml:space="preserve">                   Figure </w:t>
      </w:r>
      <w:r>
        <w:rPr>
          <w:rFonts w:eastAsia="Times New Roman"/>
        </w:rPr>
        <w:t>1.17</w:t>
      </w:r>
      <w:r w:rsidRPr="00E71932">
        <w:rPr>
          <w:rFonts w:eastAsia="Times New Roman"/>
        </w:rPr>
        <w:t>: (a) Terminations for N; (b) Terminations for N’.</w:t>
      </w:r>
      <w:r>
        <w:rPr>
          <w:rFonts w:eastAsia="Times New Roman"/>
        </w:rPr>
        <w:t xml:space="preserve">        </w:t>
      </w:r>
      <w:r>
        <w:rPr>
          <w:rFonts w:eastAsia="Times New Roman"/>
          <w:color w:val="FF0000"/>
        </w:rPr>
        <w:t>Redraw without green lines.</w:t>
      </w:r>
    </w:p>
    <w:p w:rsidR="0055115D" w:rsidRPr="00E71932" w:rsidRDefault="0055115D" w:rsidP="0055115D">
      <w:pPr>
        <w:rPr>
          <w:rFonts w:eastAsia="Times New Roman"/>
        </w:rPr>
      </w:pPr>
    </w:p>
    <w:p w:rsidR="0055115D" w:rsidRPr="00597B40" w:rsidRDefault="0055115D" w:rsidP="0055115D">
      <w:pPr>
        <w:jc w:val="both"/>
        <w:rPr>
          <w:rFonts w:eastAsia="Times New Roman"/>
        </w:rPr>
      </w:pPr>
      <w:r w:rsidRPr="00E71932">
        <w:rPr>
          <w:rFonts w:eastAsia="Times New Roman"/>
        </w:rPr>
        <w:t>Consider next</w:t>
      </w:r>
      <w:r>
        <w:rPr>
          <w:rFonts w:eastAsia="Times New Roman"/>
        </w:rPr>
        <w:t xml:space="preserve"> the circuits shown in Fig. 1.18. Assuming that the two-port is reciprocal, combining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r>
          <w:rPr>
            <w:rFonts w:ascii="Cambria Math" w:eastAsia="Times New Roman" w:hAnsi="Cambria Math"/>
          </w:rPr>
          <m:t xml:space="preserve"> </m:t>
        </m:r>
      </m:oMath>
      <w:r>
        <w:rPr>
          <w:rFonts w:eastAsia="Times New Roman"/>
        </w:rPr>
        <w:t xml:space="preserve">with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gives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 xml:space="preserve"> and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den>
        </m:f>
      </m:oMath>
      <w:r>
        <w:rPr>
          <w:rFonts w:eastAsia="Times New Roman"/>
        </w:rPr>
        <w:t xml:space="preserve">. However, to use these relations for finding the relation between the transfer functions, the input impedance of </w:t>
      </w:r>
      <w:r>
        <w:rPr>
          <w:rFonts w:eastAsia="Times New Roman"/>
          <w:b/>
        </w:rPr>
        <w:t>N</w:t>
      </w:r>
      <w:r>
        <w:rPr>
          <w:rFonts w:eastAsia="Times New Roman"/>
        </w:rPr>
        <w:t xml:space="preserve"> and</w:t>
      </w:r>
      <w:r>
        <w:rPr>
          <w:rFonts w:eastAsia="Times New Roman"/>
          <w:b/>
        </w:rPr>
        <w:t xml:space="preserve"> </w:t>
      </w:r>
      <w:r w:rsidRPr="005E028B">
        <w:rPr>
          <w:rFonts w:eastAsia="Times New Roman"/>
        </w:rPr>
        <w:t>th</w:t>
      </w:r>
      <w:r>
        <w:rPr>
          <w:rFonts w:eastAsia="Times New Roman"/>
        </w:rPr>
        <w:t>e output impedance</w:t>
      </w:r>
      <w:r w:rsidRPr="005E028B">
        <w:rPr>
          <w:rFonts w:eastAsia="Times New Roman"/>
        </w:rPr>
        <w:t xml:space="preserve"> of</w:t>
      </w:r>
      <w:r>
        <w:rPr>
          <w:rFonts w:eastAsia="Times New Roman"/>
          <w:b/>
        </w:rPr>
        <w:t xml:space="preserve"> N’</w:t>
      </w:r>
      <w:r>
        <w:rPr>
          <w:rFonts w:eastAsia="Times New Roman"/>
        </w:rPr>
        <w:t xml:space="preserve"> must also be found. Note in particular that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 xml:space="preserve"> </m:t>
        </m:r>
      </m:oMath>
      <w:r>
        <w:rPr>
          <w:rFonts w:eastAsia="Times New Roman"/>
        </w:rPr>
        <w:t xml:space="preserve">is </w:t>
      </w:r>
      <w:r>
        <w:rPr>
          <w:rFonts w:eastAsia="Times New Roman"/>
          <w:i/>
        </w:rPr>
        <w:t xml:space="preserve">not </w:t>
      </w:r>
      <w:r>
        <w:rPr>
          <w:rFonts w:eastAsia="Times New Roman"/>
        </w:rPr>
        <w:t xml:space="preserve">equal to </w:t>
      </w:r>
      <m:oMath>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 In general, the forward trans</w:t>
      </w:r>
      <w:proofErr w:type="spellStart"/>
      <w:r>
        <w:rPr>
          <w:rFonts w:eastAsia="Times New Roman"/>
        </w:rPr>
        <w:t>fer</w:t>
      </w:r>
      <w:proofErr w:type="spellEnd"/>
      <w:r>
        <w:rPr>
          <w:rFonts w:eastAsia="Times New Roman"/>
        </w:rPr>
        <w:t xml:space="preserve">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only if the source impedances at the ports are the same. This is valid for the circuits shown</w:t>
      </w:r>
      <w:r>
        <w:rPr>
          <w:rFonts w:eastAsia="Times New Roman"/>
          <w:i/>
          <w:vertAlign w:val="subscript"/>
        </w:rPr>
        <w:t xml:space="preserve"> </w:t>
      </w:r>
      <w:r>
        <w:rPr>
          <w:rFonts w:eastAsia="Times New Roman"/>
        </w:rPr>
        <w:t xml:space="preserve">in Fig. 5. Analysis gives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w:t>
      </w:r>
    </w:p>
    <w:p w:rsidR="0055115D" w:rsidRDefault="0055115D" w:rsidP="0055115D">
      <w:pPr>
        <w:jc w:val="both"/>
        <w:rPr>
          <w:rFonts w:eastAsia="Times New Roman"/>
        </w:rPr>
      </w:pPr>
    </w:p>
    <w:p w:rsidR="0055115D" w:rsidRPr="00E71932" w:rsidRDefault="0055115D" w:rsidP="0055115D">
      <w:pPr>
        <w:rPr>
          <w:rFonts w:eastAsia="Times New Roman"/>
        </w:rPr>
      </w:pPr>
      <w:r>
        <w:rPr>
          <w:noProof/>
        </w:rPr>
        <w:drawing>
          <wp:inline distT="0" distB="0" distL="0" distR="0" wp14:anchorId="62F8642B" wp14:editId="6E27BFFA">
            <wp:extent cx="5943600" cy="14370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37005"/>
                    </a:xfrm>
                    <a:prstGeom prst="rect">
                      <a:avLst/>
                    </a:prstGeom>
                  </pic:spPr>
                </pic:pic>
              </a:graphicData>
            </a:graphic>
          </wp:inline>
        </w:drawing>
      </w:r>
      <w:r w:rsidRPr="00E71932">
        <w:rPr>
          <w:rFonts w:eastAsia="Times New Roman"/>
        </w:rPr>
        <w:t xml:space="preserve"> </w:t>
      </w:r>
    </w:p>
    <w:p w:rsidR="0055115D" w:rsidRPr="00B2501E" w:rsidRDefault="0055115D" w:rsidP="0055115D">
      <w:pPr>
        <w:rPr>
          <w:rFonts w:eastAsia="Times New Roman"/>
          <w:b/>
        </w:rPr>
      </w:pPr>
    </w:p>
    <w:p w:rsidR="0055115D" w:rsidRPr="00482950" w:rsidRDefault="0055115D" w:rsidP="0055115D">
      <w:pPr>
        <w:rPr>
          <w:rFonts w:eastAsia="Times New Roman"/>
          <w:color w:val="FF0000"/>
        </w:rPr>
      </w:pPr>
      <w:r w:rsidRPr="00E71932">
        <w:rPr>
          <w:rFonts w:eastAsia="Times New Roman"/>
        </w:rPr>
        <w:lastRenderedPageBreak/>
        <w:t xml:space="preserve">                   Figure </w:t>
      </w:r>
      <w:r>
        <w:rPr>
          <w:rFonts w:eastAsia="Times New Roman"/>
        </w:rPr>
        <w:t>1.18:</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Pr="006A517C" w:rsidRDefault="0055115D" w:rsidP="0055115D">
      <w:pPr>
        <w:rPr>
          <w:rFonts w:eastAsia="Times New Roman"/>
        </w:rPr>
      </w:pPr>
    </w:p>
    <w:p w:rsidR="0055115D" w:rsidRDefault="0055115D" w:rsidP="0055115D">
      <w:pPr>
        <w:jc w:val="both"/>
        <w:rPr>
          <w:rFonts w:eastAsia="Times New Roman"/>
          <w:i/>
        </w:rPr>
      </w:pPr>
      <w:r>
        <w:rPr>
          <w:rFonts w:eastAsia="Times New Roman"/>
        </w:rPr>
        <w:t xml:space="preserve">The forward transfer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 xml:space="preserve">only if the source impedances at the ports are the same. This is valid for the circuits shown in Figs. 1.17 and 51.19, but not for Fig. 1.18. </w:t>
      </w:r>
      <w:r>
        <w:rPr>
          <w:noProof/>
        </w:rPr>
        <w:drawing>
          <wp:inline distT="0" distB="0" distL="0" distR="0" wp14:anchorId="05FCCB6A" wp14:editId="4E146312">
            <wp:extent cx="5943600" cy="135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5725"/>
                    </a:xfrm>
                    <a:prstGeom prst="rect">
                      <a:avLst/>
                    </a:prstGeom>
                  </pic:spPr>
                </pic:pic>
              </a:graphicData>
            </a:graphic>
          </wp:inline>
        </w:drawing>
      </w:r>
    </w:p>
    <w:p w:rsidR="0055115D" w:rsidRPr="00482950" w:rsidRDefault="0055115D" w:rsidP="0055115D">
      <w:pPr>
        <w:rPr>
          <w:rFonts w:eastAsia="Times New Roman"/>
          <w:color w:val="FF0000"/>
        </w:rPr>
      </w:pPr>
      <w:r w:rsidRPr="00E71932">
        <w:rPr>
          <w:rFonts w:eastAsia="Times New Roman"/>
        </w:rPr>
        <w:t xml:space="preserve">Figure </w:t>
      </w:r>
      <w:r>
        <w:rPr>
          <w:rFonts w:eastAsia="Times New Roman"/>
        </w:rPr>
        <w:t>1.19</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Default="0055115D" w:rsidP="0055115D">
      <w:pPr>
        <w:rPr>
          <w:rFonts w:eastAsia="Times New Roman"/>
        </w:rPr>
      </w:pPr>
    </w:p>
    <w:p w:rsidR="0055115D" w:rsidRDefault="0055115D" w:rsidP="0055115D">
      <w:pPr>
        <w:rPr>
          <w:rFonts w:eastAsia="Times New Roman"/>
        </w:rPr>
      </w:pPr>
      <w:r>
        <w:rPr>
          <w:rFonts w:eastAsia="Times New Roman"/>
        </w:rPr>
        <w:t>The circuits which meet the equal-impedance</w:t>
      </w:r>
      <w:r w:rsidRPr="000C5B28">
        <w:rPr>
          <w:rFonts w:eastAsia="Times New Roman"/>
          <w:i/>
        </w:rPr>
        <w:t xml:space="preserve"> </w:t>
      </w:r>
      <w:r>
        <w:rPr>
          <w:rFonts w:eastAsia="Times New Roman"/>
        </w:rPr>
        <w:t xml:space="preserve">termination condition are shown in Fig. 1.20. </w:t>
      </w:r>
    </w:p>
    <w:p w:rsidR="0055115D" w:rsidRDefault="0055115D" w:rsidP="0055115D">
      <w:pPr>
        <w:rPr>
          <w:rFonts w:eastAsia="Times New Roman"/>
        </w:rPr>
      </w:pPr>
    </w:p>
    <w:p w:rsidR="0055115D" w:rsidRDefault="0055115D" w:rsidP="0055115D">
      <w:pPr>
        <w:jc w:val="center"/>
        <w:rPr>
          <w:rFonts w:eastAsia="Times New Roman"/>
          <w:i/>
        </w:rPr>
      </w:pPr>
      <w:r>
        <w:rPr>
          <w:noProof/>
        </w:rPr>
        <w:drawing>
          <wp:inline distT="0" distB="0" distL="0" distR="0" wp14:anchorId="7F2980E7" wp14:editId="7643162D">
            <wp:extent cx="2715768" cy="2450592"/>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5768" cy="2450592"/>
                    </a:xfrm>
                    <a:prstGeom prst="rect">
                      <a:avLst/>
                    </a:prstGeom>
                  </pic:spPr>
                </pic:pic>
              </a:graphicData>
            </a:graphic>
          </wp:inline>
        </w:drawing>
      </w:r>
      <w:r>
        <w:rPr>
          <w:rFonts w:eastAsia="Times New Roman"/>
        </w:rPr>
        <w:t>.</w:t>
      </w:r>
    </w:p>
    <w:p w:rsidR="0055115D" w:rsidRPr="00E23A10" w:rsidRDefault="0055115D" w:rsidP="0055115D">
      <w:pPr>
        <w:jc w:val="center"/>
        <w:rPr>
          <w:rFonts w:eastAsia="Times New Roman"/>
          <w:color w:val="FF0000"/>
        </w:rPr>
      </w:pPr>
      <w:r>
        <w:rPr>
          <w:rFonts w:eastAsia="Times New Roman"/>
        </w:rPr>
        <w:t xml:space="preserve">Figure 1.20. Reciprocity relations for passive linear circuits. </w:t>
      </w:r>
      <w:r>
        <w:rPr>
          <w:rFonts w:eastAsia="Times New Roman"/>
          <w:color w:val="FF0000"/>
        </w:rPr>
        <w:t>Redraw figure! With no writing</w:t>
      </w:r>
    </w:p>
    <w:p w:rsidR="0055115D" w:rsidRDefault="0055115D" w:rsidP="0055115D">
      <w:pPr>
        <w:jc w:val="center"/>
        <w:rPr>
          <w:rFonts w:eastAsia="Times New Roman"/>
        </w:rPr>
      </w:pPr>
    </w:p>
    <w:p w:rsidR="0055115D" w:rsidRDefault="0055115D" w:rsidP="0055115D">
      <w:pPr>
        <w:jc w:val="both"/>
        <w:rPr>
          <w:rFonts w:eastAsia="Times New Roman"/>
        </w:rPr>
      </w:pPr>
      <w:r>
        <w:rPr>
          <w:rFonts w:eastAsia="Times New Roman"/>
        </w:rPr>
        <w:t xml:space="preserve">For the steady-state sine wave analysis of a linear circuit, all voltages and currents can be represented by their complex phasors, </w:t>
      </w:r>
      <w:r w:rsidRPr="0080221A">
        <w:rPr>
          <w:rFonts w:eastAsia="Times New Roman"/>
          <w:i/>
        </w:rPr>
        <w:t>V(</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sidRPr="0080221A">
        <w:rPr>
          <w:rFonts w:eastAsia="Times New Roman"/>
        </w:rPr>
        <w:t xml:space="preserve"> and </w:t>
      </w:r>
      <w:r w:rsidRPr="0080221A">
        <w:rPr>
          <w:rFonts w:eastAsia="Times New Roman"/>
          <w:i/>
        </w:rPr>
        <w:t>I(</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Pr>
          <w:rFonts w:eastAsia="Times New Roman"/>
        </w:rPr>
        <w:t xml:space="preserve"> and the passive elements by their impedances </w:t>
      </w:r>
      <w:proofErr w:type="spellStart"/>
      <w:r>
        <w:rPr>
          <w:rFonts w:eastAsia="Times New Roman"/>
          <w:i/>
        </w:rPr>
        <w:t>Z</w:t>
      </w:r>
      <w:r>
        <w:rPr>
          <w:rFonts w:eastAsia="Times New Roman"/>
          <w:i/>
          <w:vertAlign w:val="subscript"/>
        </w:rPr>
        <w:t>k</w:t>
      </w:r>
      <w:proofErr w:type="spellEnd"/>
      <w:r>
        <w:rPr>
          <w:rFonts w:eastAsia="Times New Roman"/>
          <w:i/>
        </w:rPr>
        <w:t>(</w:t>
      </w:r>
      <w:proofErr w:type="spellStart"/>
      <w:r>
        <w:rPr>
          <w:rFonts w:eastAsia="Times New Roman"/>
          <w:i/>
        </w:rPr>
        <w:t>j</w:t>
      </w:r>
      <w:r w:rsidRPr="00A71914">
        <w:rPr>
          <w:rFonts w:asciiTheme="minorHAnsi" w:hAnsiTheme="minorHAnsi" w:cstheme="minorHAnsi"/>
          <w:i/>
        </w:rPr>
        <w:t>ω</w:t>
      </w:r>
      <w:proofErr w:type="spellEnd"/>
      <w:r>
        <w:rPr>
          <w:rFonts w:eastAsia="Times New Roman"/>
          <w:i/>
        </w:rPr>
        <w:t xml:space="preserve">). </w:t>
      </w:r>
      <w:r>
        <w:rPr>
          <w:rFonts w:eastAsia="Times New Roman"/>
        </w:rPr>
        <w:t xml:space="preserve">Since the KCL and KVL holds for the phasors, all derivations given above for the time-domain quantities can be replicated, to give the same relations between the voltage and current phasors of reciprocal networks as the ones derived above in the time domain.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A useful application of reciprocity is in the analysis of passive networks with multiple excitations. Such circuits occur, e.g. in the design of digital-to-analog data converters (DACs). Consider the circuit of Fig. 1.21(a). It contains five independent sources. Hence, a straightforward approach to its analysis would be to use superposition. This would require five analyses, each with one of the sources active and all others set to zero. Alternatively, node analysis may be used. This would require solving simultaneous equations involving all current sources.</w:t>
      </w:r>
    </w:p>
    <w:p w:rsidR="0055115D" w:rsidRDefault="0055115D" w:rsidP="0055115D">
      <w:pPr>
        <w:jc w:val="both"/>
        <w:rPr>
          <w:rFonts w:eastAsia="Times New Roman"/>
        </w:rPr>
      </w:pPr>
    </w:p>
    <w:p w:rsidR="0055115D" w:rsidRDefault="0055115D" w:rsidP="0055115D">
      <w:pPr>
        <w:jc w:val="both"/>
        <w:rPr>
          <w:rFonts w:eastAsia="Times New Roman"/>
        </w:rPr>
      </w:pPr>
      <w:r>
        <w:rPr>
          <w:noProof/>
        </w:rPr>
        <w:drawing>
          <wp:inline distT="0" distB="0" distL="0" distR="0" wp14:anchorId="06B6AAB9" wp14:editId="28C01DC0">
            <wp:extent cx="3724275" cy="15430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543050"/>
                    </a:xfrm>
                    <a:prstGeom prst="rect">
                      <a:avLst/>
                    </a:prstGeom>
                  </pic:spPr>
                </pic:pic>
              </a:graphicData>
            </a:graphic>
          </wp:inline>
        </w:drawing>
      </w:r>
      <w:r>
        <w:rPr>
          <w:noProof/>
        </w:rPr>
        <w:drawing>
          <wp:inline distT="0" distB="0" distL="0" distR="0" wp14:anchorId="6D421E79" wp14:editId="1C97EBFD">
            <wp:extent cx="4410075" cy="1304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130492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b/>
        </w:rPr>
      </w:pPr>
      <w:r>
        <w:rPr>
          <w:rFonts w:eastAsia="Times New Roman"/>
        </w:rPr>
        <w:t xml:space="preserve">Figure 1.21: (a) Physical network </w:t>
      </w:r>
      <w:r>
        <w:rPr>
          <w:rFonts w:eastAsia="Times New Roman"/>
          <w:b/>
        </w:rPr>
        <w:t xml:space="preserve">N; </w:t>
      </w:r>
      <w:r>
        <w:rPr>
          <w:rFonts w:eastAsia="Times New Roman"/>
        </w:rPr>
        <w:t xml:space="preserve">(b) Auxiliary network </w:t>
      </w:r>
      <w:r>
        <w:rPr>
          <w:rFonts w:eastAsia="Times New Roman"/>
          <w:b/>
        </w:rPr>
        <w:t xml:space="preserve">N’. </w:t>
      </w:r>
    </w:p>
    <w:p w:rsidR="0055115D" w:rsidRPr="00E14B13" w:rsidRDefault="0055115D" w:rsidP="0055115D">
      <w:pPr>
        <w:jc w:val="right"/>
        <w:rPr>
          <w:rFonts w:eastAsia="Times New Roman"/>
          <w:b/>
        </w:rPr>
      </w:pPr>
      <w:r w:rsidRPr="00300A01">
        <w:rPr>
          <w:rFonts w:eastAsia="Times New Roman"/>
          <w:b/>
          <w:color w:val="FF0000"/>
        </w:rPr>
        <w:t>Redo without green</w:t>
      </w:r>
    </w:p>
    <w:p w:rsidR="0055115D" w:rsidRDefault="0055115D" w:rsidP="0055115D">
      <w:pPr>
        <w:jc w:val="both"/>
        <w:rPr>
          <w:rFonts w:eastAsia="Times New Roman"/>
        </w:rPr>
      </w:pP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By contrast, using reciprocity the contribution of </w:t>
      </w:r>
      <w:r>
        <w:rPr>
          <w:rFonts w:eastAsia="Times New Roman"/>
          <w:i/>
        </w:rPr>
        <w:t>V</w:t>
      </w:r>
      <w:r>
        <w:rPr>
          <w:rFonts w:eastAsia="Times New Roman"/>
          <w:vertAlign w:val="subscript"/>
        </w:rPr>
        <w:t xml:space="preserve">1 </w:t>
      </w:r>
      <w:r>
        <w:rPr>
          <w:rFonts w:eastAsia="Times New Roman"/>
        </w:rPr>
        <w:t xml:space="preserve">to the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can be found from Fig. 1.21(b) using the relation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num>
                <m:den>
                  <m:r>
                    <w:rPr>
                      <w:rFonts w:ascii="Cambria Math" w:eastAsia="Times New Roman" w:hAnsi="Cambria Math"/>
                    </w:rPr>
                    <m:t>I</m:t>
                  </m:r>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1.27</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those of the current sources </w:t>
      </w:r>
      <w:proofErr w:type="spellStart"/>
      <w:r>
        <w:rPr>
          <w:rFonts w:eastAsia="Times New Roman"/>
          <w:i/>
        </w:rPr>
        <w:t>I</w:t>
      </w:r>
      <w:r>
        <w:rPr>
          <w:rFonts w:eastAsia="Times New Roman"/>
          <w:vertAlign w:val="subscript"/>
        </w:rPr>
        <w:t>k</w:t>
      </w:r>
      <w:proofErr w:type="spellEnd"/>
      <w:r>
        <w:rPr>
          <w:rFonts w:eastAsia="Times New Roman"/>
          <w:vertAlign w:val="subscript"/>
        </w:rPr>
        <w:t xml:space="preserve"> </w:t>
      </w:r>
      <w:r>
        <w:rPr>
          <w:rFonts w:eastAsia="Times New Roman"/>
        </w:rPr>
        <w:t>from the relations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num>
                <m:den>
                  <m:r>
                    <w:rPr>
                      <w:rFonts w:ascii="Cambria Math" w:eastAsia="Times New Roman" w:hAnsi="Cambria Math"/>
                    </w:rPr>
                    <m:t>I</m:t>
                  </m:r>
                </m:den>
              </m:f>
              <m:r>
                <w:rPr>
                  <w:rFonts w:ascii="Cambria Math" w:eastAsia="Times New Roman" w:hAnsi="Cambria Math"/>
                </w:rPr>
                <m:t xml:space="preserve">      k=1, 2, 3, 4, 5#</m:t>
              </m:r>
              <m:d>
                <m:dPr>
                  <m:ctrlPr>
                    <w:rPr>
                      <w:rFonts w:ascii="Cambria Math" w:eastAsia="Times New Roman" w:hAnsi="Cambria Math"/>
                      <w:i/>
                    </w:rPr>
                  </m:ctrlPr>
                </m:dPr>
                <m:e>
                  <m:r>
                    <w:rPr>
                      <w:rFonts w:ascii="Cambria Math" w:eastAsia="Times New Roman" w:hAnsi="Cambria Math"/>
                    </w:rPr>
                    <m:t>1.28</m:t>
                  </m:r>
                </m:e>
              </m:d>
            </m:e>
          </m:eqArr>
        </m:oMath>
      </m:oMathPara>
    </w:p>
    <w:p w:rsidR="0055115D" w:rsidRPr="00644B00"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Note that this calculation requires only </w:t>
      </w:r>
      <w:r w:rsidRPr="00BE009B">
        <w:rPr>
          <w:rFonts w:eastAsia="Times New Roman"/>
          <w:i/>
        </w:rPr>
        <w:t xml:space="preserve">one </w:t>
      </w:r>
      <w:r>
        <w:rPr>
          <w:rFonts w:eastAsia="Times New Roman"/>
        </w:rPr>
        <w:t>circuit analysis, that of the circuit of Fig. 1.21(b).</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Generalizing the method, the analysis requires the following steps:</w:t>
      </w:r>
    </w:p>
    <w:p w:rsidR="0055115D" w:rsidRDefault="0055115D" w:rsidP="0055115D">
      <w:pPr>
        <w:jc w:val="both"/>
        <w:rPr>
          <w:rFonts w:eastAsia="Times New Roman"/>
        </w:rPr>
      </w:pPr>
    </w:p>
    <w:p w:rsidR="0055115D" w:rsidRPr="00E873C4" w:rsidRDefault="0055115D" w:rsidP="0055115D">
      <w:pPr>
        <w:pStyle w:val="ListParagraph"/>
        <w:numPr>
          <w:ilvl w:val="0"/>
          <w:numId w:val="2"/>
        </w:numPr>
        <w:jc w:val="both"/>
        <w:rPr>
          <w:rFonts w:eastAsia="Times New Roman"/>
        </w:rPr>
      </w:pPr>
      <w:r w:rsidRPr="00E873C4">
        <w:rPr>
          <w:rFonts w:eastAsia="Times New Roman"/>
        </w:rPr>
        <w:t xml:space="preserve">Redraw the circuit, setting the values of all independent sources to zero. Thus, voltage sources become short circuits, current sources </w:t>
      </w:r>
      <w:r>
        <w:rPr>
          <w:rFonts w:eastAsia="Times New Roman"/>
        </w:rPr>
        <w:t xml:space="preserve">become </w:t>
      </w:r>
      <w:r w:rsidRPr="00E873C4">
        <w:rPr>
          <w:rFonts w:eastAsia="Times New Roman"/>
        </w:rPr>
        <w:t xml:space="preserve">open circuits. </w:t>
      </w:r>
    </w:p>
    <w:p w:rsidR="0055115D" w:rsidRDefault="0055115D" w:rsidP="0055115D">
      <w:pPr>
        <w:pStyle w:val="ListParagraph"/>
        <w:numPr>
          <w:ilvl w:val="0"/>
          <w:numId w:val="2"/>
        </w:numPr>
        <w:jc w:val="both"/>
        <w:rPr>
          <w:rFonts w:eastAsia="Times New Roman"/>
        </w:rPr>
      </w:pPr>
      <w:r>
        <w:rPr>
          <w:rFonts w:eastAsia="Times New Roman"/>
        </w:rPr>
        <w:t xml:space="preserve">Replace the output signal with an independent source. If it is voltage, replace it with a current source </w:t>
      </w:r>
      <w:proofErr w:type="gramStart"/>
      <w:r>
        <w:rPr>
          <w:rFonts w:eastAsia="Times New Roman"/>
          <w:i/>
        </w:rPr>
        <w:t xml:space="preserve">I </w:t>
      </w:r>
      <w:r>
        <w:rPr>
          <w:rFonts w:eastAsia="Times New Roman"/>
        </w:rPr>
        <w:t>;</w:t>
      </w:r>
      <w:proofErr w:type="gramEnd"/>
      <w:r>
        <w:rPr>
          <w:rFonts w:eastAsia="Times New Roman"/>
        </w:rPr>
        <w:t xml:space="preserve"> if it is a current,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or </w:t>
      </w:r>
      <w:r>
        <w:rPr>
          <w:rFonts w:eastAsia="Times New Roman"/>
          <w:i/>
        </w:rPr>
        <w:t>V</w:t>
      </w:r>
      <w:r>
        <w:rPr>
          <w:rFonts w:eastAsia="Times New Roman"/>
        </w:rPr>
        <w:t>= 1 volt may be used.</w:t>
      </w:r>
    </w:p>
    <w:p w:rsidR="0055115D" w:rsidRDefault="0055115D" w:rsidP="0055115D">
      <w:pPr>
        <w:pStyle w:val="ListParagraph"/>
        <w:numPr>
          <w:ilvl w:val="0"/>
          <w:numId w:val="2"/>
        </w:numPr>
        <w:jc w:val="both"/>
        <w:rPr>
          <w:rFonts w:eastAsia="Times New Roman"/>
        </w:rPr>
      </w:pPr>
      <w:r>
        <w:rPr>
          <w:rFonts w:eastAsia="Times New Roman"/>
        </w:rPr>
        <w:t xml:space="preserve">Analyze the transformed network. The desired result will be the weighted sum of the independent source values in the physical circuit, with the weight factor of each current source the voltage across its zero valued replica, and that of each </w:t>
      </w:r>
      <w:r>
        <w:rPr>
          <w:rFonts w:eastAsia="Times New Roman"/>
        </w:rPr>
        <w:lastRenderedPageBreak/>
        <w:t xml:space="preserve">voltage source the current flowing across </w:t>
      </w:r>
      <w:proofErr w:type="gramStart"/>
      <w:r>
        <w:rPr>
          <w:rFonts w:eastAsia="Times New Roman"/>
        </w:rPr>
        <w:t>its</w:t>
      </w:r>
      <w:proofErr w:type="gramEnd"/>
      <w:r>
        <w:rPr>
          <w:rFonts w:eastAsia="Times New Roman"/>
        </w:rPr>
        <w:t xml:space="preserve"> short-circuit replica. These weight factors also give the gains of the circuit associated with each source.</w:t>
      </w:r>
    </w:p>
    <w:p w:rsidR="0055115D" w:rsidRPr="00644B00" w:rsidRDefault="0055115D" w:rsidP="0055115D">
      <w:pPr>
        <w:pStyle w:val="ListParagraph"/>
        <w:jc w:val="both"/>
        <w:rPr>
          <w:rFonts w:eastAsia="Times New Roman"/>
        </w:rPr>
      </w:pPr>
    </w:p>
    <w:p w:rsidR="0055115D" w:rsidRDefault="0055115D" w:rsidP="0055115D">
      <w:pPr>
        <w:ind w:left="720"/>
        <w:jc w:val="both"/>
        <w:rPr>
          <w:rFonts w:eastAsia="Times New Roman"/>
          <w:i/>
        </w:rPr>
      </w:pPr>
    </w:p>
    <w:p w:rsidR="0055115D" w:rsidRDefault="0055115D" w:rsidP="0055115D">
      <w:pPr>
        <w:rPr>
          <w:rFonts w:eastAsia="Times New Roman"/>
          <w:i/>
        </w:rPr>
      </w:pPr>
      <w:r>
        <w:rPr>
          <w:rFonts w:eastAsia="Times New Roman"/>
          <w:i/>
        </w:rPr>
        <w:t xml:space="preserve">1.6. </w:t>
      </w:r>
      <w:proofErr w:type="spellStart"/>
      <w:r>
        <w:rPr>
          <w:rFonts w:eastAsia="Times New Roman"/>
          <w:i/>
        </w:rPr>
        <w:t>Interreciprocity</w:t>
      </w:r>
      <w:proofErr w:type="spellEnd"/>
      <w:r>
        <w:rPr>
          <w:rFonts w:eastAsia="Times New Roman"/>
          <w:i/>
        </w:rPr>
        <w:t xml:space="preserve">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If the circuit contains a controlled source, the reciprocity conditions fail. Consider a linear circuit containing resistors and also the voltage-controlled current source (VCCS) shown in Fig. 1.22. Now the condition for the internal branches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1.29</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will no longer hold for general excitations. However, a modified form of reciprocity, called </w:t>
      </w:r>
      <w:proofErr w:type="spellStart"/>
      <w:r>
        <w:rPr>
          <w:rFonts w:eastAsia="Times New Roman"/>
          <w:i/>
        </w:rPr>
        <w:t>interreciprocity</w:t>
      </w:r>
      <w:proofErr w:type="spellEnd"/>
      <w:r>
        <w:rPr>
          <w:rFonts w:eastAsia="Times New Roman"/>
          <w:i/>
        </w:rPr>
        <w:t xml:space="preserve"> </w:t>
      </w:r>
      <w:r>
        <w:rPr>
          <w:rFonts w:eastAsia="Times New Roman"/>
        </w:rPr>
        <w:t xml:space="preserve">may be introduced for such non-reciprocal circuits. It also offers useful applications, similar to the ones available for reciprocal two-ports. It involves the introduction of a modified version </w:t>
      </w:r>
      <w:r w:rsidRPr="00685C73">
        <w:rPr>
          <w:rFonts w:eastAsia="Times New Roman"/>
          <w:b/>
        </w:rPr>
        <w:t>N’</w:t>
      </w:r>
      <w:r>
        <w:rPr>
          <w:rFonts w:eastAsia="Times New Roman"/>
        </w:rPr>
        <w:t xml:space="preserve"> of the physical network </w:t>
      </w:r>
      <w:r>
        <w:rPr>
          <w:rFonts w:eastAsia="Times New Roman"/>
          <w:b/>
        </w:rPr>
        <w:t xml:space="preserve">N, </w:t>
      </w:r>
      <w:r>
        <w:rPr>
          <w:rFonts w:eastAsia="Times New Roman"/>
        </w:rPr>
        <w:t xml:space="preserve">called the </w:t>
      </w:r>
      <w:r>
        <w:rPr>
          <w:rFonts w:eastAsia="Times New Roman"/>
          <w:i/>
        </w:rPr>
        <w:t xml:space="preserve">adjoint network. </w:t>
      </w:r>
      <w:r>
        <w:rPr>
          <w:rFonts w:eastAsia="Times New Roman"/>
        </w:rPr>
        <w:t xml:space="preserve">It is constructed such that the reciprocity condition on the port currents and voltages </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1.30</m:t>
                  </m:r>
                </m:e>
              </m:d>
            </m:e>
          </m:eqArr>
        </m:oMath>
      </m:oMathPara>
    </w:p>
    <w:p w:rsidR="0055115D" w:rsidRPr="00BC11F2"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is restored for the two networks. By </w:t>
      </w:r>
      <w:proofErr w:type="spellStart"/>
      <w:r>
        <w:rPr>
          <w:rFonts w:eastAsia="Times New Roman"/>
        </w:rPr>
        <w:t>Tellegen’s</w:t>
      </w:r>
      <w:proofErr w:type="spellEnd"/>
      <w:r>
        <w:rPr>
          <w:rFonts w:eastAsia="Times New Roman"/>
        </w:rPr>
        <w:t xml:space="preserve"> theorem, this requires that the condition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1.31</m:t>
                  </m:r>
                </m:e>
              </m:d>
            </m:e>
          </m:eqArr>
        </m:oMath>
      </m:oMathPara>
    </w:p>
    <w:p w:rsidR="0055115D" w:rsidRDefault="0055115D" w:rsidP="0055115D">
      <w:pPr>
        <w:jc w:val="both"/>
        <w:rPr>
          <w:rFonts w:eastAsia="Times New Roman"/>
        </w:rPr>
      </w:pPr>
    </w:p>
    <w:p w:rsidR="0055115D" w:rsidRPr="00321D67" w:rsidRDefault="0055115D" w:rsidP="0055115D">
      <w:pPr>
        <w:jc w:val="both"/>
        <w:rPr>
          <w:rFonts w:eastAsia="Times New Roman"/>
        </w:rPr>
      </w:pPr>
      <w:r>
        <w:rPr>
          <w:rFonts w:eastAsia="Times New Roman"/>
        </w:rPr>
        <w:t xml:space="preserve">also remain valid for the internal branches of </w:t>
      </w:r>
      <w:r>
        <w:rPr>
          <w:rFonts w:eastAsia="Times New Roman"/>
          <w:b/>
        </w:rPr>
        <w:t xml:space="preserve">N </w:t>
      </w:r>
      <w:r>
        <w:rPr>
          <w:rFonts w:eastAsia="Times New Roman"/>
        </w:rPr>
        <w:t xml:space="preserve">and </w:t>
      </w:r>
      <w:r>
        <w:rPr>
          <w:rFonts w:eastAsia="Times New Roman"/>
          <w:b/>
        </w:rPr>
        <w:t xml:space="preserve">N’ </w:t>
      </w:r>
      <w:r w:rsidRPr="00E20E2F">
        <w:rPr>
          <w:rFonts w:eastAsia="Times New Roman"/>
        </w:rPr>
        <w:t>under all excitations</w:t>
      </w:r>
      <w:r>
        <w:rPr>
          <w:rFonts w:eastAsia="Times New Roman"/>
          <w:b/>
        </w:rPr>
        <w:t xml:space="preserve">. </w:t>
      </w:r>
      <w:r>
        <w:rPr>
          <w:rFonts w:eastAsia="Times New Roman"/>
        </w:rPr>
        <w:t>Thus,</w:t>
      </w:r>
      <w:r>
        <w:rPr>
          <w:rFonts w:eastAsia="Times New Roman"/>
          <w:b/>
        </w:rPr>
        <w:t xml:space="preserve"> N’ </w:t>
      </w:r>
      <w:r>
        <w:rPr>
          <w:rFonts w:eastAsia="Times New Roman"/>
        </w:rPr>
        <w:t xml:space="preserve">must be changed so as to achieve this.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Let the two-port contain resistors and a single voltage-controlled current source located in branches </w:t>
      </w:r>
      <w:r>
        <w:rPr>
          <w:rFonts w:eastAsia="Times New Roman"/>
          <w:i/>
        </w:rPr>
        <w:t xml:space="preserve">a </w:t>
      </w:r>
      <w:r>
        <w:rPr>
          <w:rFonts w:eastAsia="Times New Roman"/>
        </w:rPr>
        <w:t xml:space="preserve">and </w:t>
      </w:r>
      <w:r>
        <w:rPr>
          <w:rFonts w:eastAsia="Times New Roman"/>
          <w:i/>
        </w:rPr>
        <w:t>b</w:t>
      </w:r>
      <w:r>
        <w:rPr>
          <w:rFonts w:eastAsia="Times New Roman"/>
        </w:rPr>
        <w:t xml:space="preserve"> (Fig. 1.22(a)). Its adjoint replica, unknown at this point, is shown in Fig. 1.22(b). In order to satisfy eq. (1.31), the following relation between the voltages and currents in branches </w:t>
      </w:r>
      <w:r w:rsidRPr="00721AC6">
        <w:rPr>
          <w:rFonts w:eastAsia="Times New Roman"/>
          <w:i/>
        </w:rPr>
        <w:t>a</w:t>
      </w:r>
      <w:r>
        <w:rPr>
          <w:rFonts w:eastAsia="Times New Roman"/>
        </w:rPr>
        <w:t xml:space="preserve"> and </w:t>
      </w:r>
      <w:r>
        <w:rPr>
          <w:rFonts w:eastAsia="Times New Roman"/>
          <w:i/>
        </w:rPr>
        <w:t>b</w:t>
      </w:r>
      <w:r>
        <w:rPr>
          <w:rFonts w:eastAsia="Times New Roman"/>
        </w:rPr>
        <w:t xml:space="preserve"> in </w:t>
      </w:r>
      <w:r w:rsidRPr="00685C73">
        <w:rPr>
          <w:rFonts w:eastAsia="Times New Roman"/>
          <w:b/>
        </w:rPr>
        <w:t>N</w:t>
      </w:r>
      <w:r>
        <w:rPr>
          <w:rFonts w:eastAsia="Times New Roman"/>
        </w:rPr>
        <w:t xml:space="preserve"> and </w:t>
      </w:r>
      <w:r w:rsidRPr="00685C73">
        <w:rPr>
          <w:rFonts w:eastAsia="Times New Roman"/>
          <w:b/>
        </w:rPr>
        <w:t>N’</w:t>
      </w:r>
      <w:r>
        <w:rPr>
          <w:rFonts w:eastAsia="Times New Roman"/>
        </w:rPr>
        <w:t xml:space="preserve"> must hold</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1.32</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This can be used to find the two branches in </w:t>
      </w:r>
      <w:r>
        <w:rPr>
          <w:rFonts w:eastAsia="Times New Roman"/>
          <w:b/>
        </w:rPr>
        <w:t xml:space="preserve">N’ </w:t>
      </w:r>
      <w:r w:rsidRPr="00043E1D">
        <w:rPr>
          <w:rFonts w:eastAsia="Times New Roman"/>
        </w:rPr>
        <w:t>corresponding to the VCVS</w:t>
      </w:r>
      <w:r>
        <w:rPr>
          <w:rFonts w:eastAsia="Times New Roman"/>
          <w:b/>
        </w:rPr>
        <w:t xml:space="preserve">. </w:t>
      </w:r>
      <w:r>
        <w:rPr>
          <w:rFonts w:eastAsia="Times New Roman"/>
        </w:rPr>
        <w:t xml:space="preserve">For the VCCS, the branch relations are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r>
          <w:rPr>
            <w:rFonts w:ascii="Cambria Math" w:eastAsia="Times New Roman" w:hAnsi="Cambria Math"/>
          </w:rPr>
          <m:t>=0</m:t>
        </m:r>
      </m:oMath>
      <w:r>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oMath>
      <w:r>
        <w:rPr>
          <w:rFonts w:eastAsia="Times New Roman"/>
          <w:i/>
        </w:rPr>
        <w:t xml:space="preserve">. </w:t>
      </w:r>
      <w:r>
        <w:rPr>
          <w:rFonts w:eastAsia="Times New Roman"/>
        </w:rPr>
        <w:t xml:space="preserve">Substituting into (1.32) gives the reciprocity condition </w:t>
      </w:r>
    </w:p>
    <w:p w:rsidR="0055115D" w:rsidRDefault="0055115D" w:rsidP="0055115D">
      <w:pPr>
        <w:jc w:val="both"/>
        <w:rPr>
          <w:rFonts w:eastAsia="Times New Roman"/>
        </w:rPr>
      </w:pPr>
      <w:r>
        <w:rPr>
          <w:rFonts w:eastAsia="Times New Roman"/>
        </w:rPr>
        <w:t xml:space="preserve"> </w:t>
      </w:r>
      <m:oMath>
        <m:eqArr>
          <m:eqArrPr>
            <m:maxDist m:val="1"/>
            <m:ctrlPr>
              <w:rPr>
                <w:rFonts w:ascii="Cambria Math" w:eastAsia="Times New Roman" w:hAnsi="Cambria Math"/>
                <w:i/>
              </w:rPr>
            </m:ctrlPr>
          </m:eqArrPr>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1.33</m:t>
                </m:r>
              </m:e>
            </m:d>
          </m:e>
        </m:eqArr>
      </m:oMath>
    </w:p>
    <w:p w:rsidR="0055115D" w:rsidRDefault="0055115D" w:rsidP="0055115D">
      <w:pPr>
        <w:jc w:val="both"/>
        <w:rPr>
          <w:rFonts w:eastAsia="Times New Roman"/>
        </w:rPr>
      </w:pPr>
      <w:r>
        <w:rPr>
          <w:rFonts w:eastAsia="Times New Roman"/>
          <w:i/>
        </w:rPr>
        <w:t xml:space="preserve">                           </w:t>
      </w:r>
    </w:p>
    <w:p w:rsidR="0055115D" w:rsidRDefault="0055115D" w:rsidP="0055115D">
      <w:pPr>
        <w:jc w:val="center"/>
        <w:rPr>
          <w:rFonts w:eastAsia="Times New Roman"/>
          <w:color w:val="FF0000"/>
        </w:rPr>
      </w:pPr>
      <w:r>
        <w:rPr>
          <w:noProof/>
        </w:rPr>
        <w:drawing>
          <wp:inline distT="0" distB="0" distL="0" distR="0" wp14:anchorId="0B450F45" wp14:editId="7367930B">
            <wp:extent cx="2918233" cy="91440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8233" cy="914400"/>
                    </a:xfrm>
                    <a:prstGeom prst="rect">
                      <a:avLst/>
                    </a:prstGeom>
                  </pic:spPr>
                </pic:pic>
              </a:graphicData>
            </a:graphic>
          </wp:inline>
        </w:drawing>
      </w:r>
    </w:p>
    <w:p w:rsidR="0055115D" w:rsidRDefault="0055115D" w:rsidP="0055115D">
      <w:pPr>
        <w:pStyle w:val="ListParagraph"/>
        <w:numPr>
          <w:ilvl w:val="0"/>
          <w:numId w:val="13"/>
        </w:numPr>
        <w:rPr>
          <w:rFonts w:eastAsia="Times New Roman"/>
          <w:color w:val="FF0000"/>
        </w:rPr>
      </w:pPr>
      <w:r>
        <w:rPr>
          <w:rFonts w:eastAsia="Times New Roman"/>
          <w:color w:val="FF0000"/>
        </w:rPr>
        <w:lastRenderedPageBreak/>
        <w:t xml:space="preserve">                                   </w:t>
      </w:r>
      <w:r w:rsidRPr="00300A01">
        <w:rPr>
          <w:rFonts w:eastAsia="Times New Roman"/>
          <w:color w:val="000000" w:themeColor="text1"/>
        </w:rPr>
        <w:t>(b)</w:t>
      </w:r>
    </w:p>
    <w:p w:rsidR="0055115D" w:rsidRPr="001454C5" w:rsidRDefault="0055115D" w:rsidP="0055115D">
      <w:pPr>
        <w:pStyle w:val="ListParagraph"/>
        <w:ind w:left="4320"/>
        <w:rPr>
          <w:rFonts w:eastAsia="Times New Roman"/>
          <w:color w:val="FF0000"/>
        </w:rPr>
      </w:pPr>
    </w:p>
    <w:p w:rsidR="0055115D" w:rsidRDefault="0055115D" w:rsidP="0055115D">
      <w:pPr>
        <w:jc w:val="center"/>
        <w:rPr>
          <w:rFonts w:eastAsia="Times New Roman"/>
        </w:rPr>
      </w:pPr>
      <w:r>
        <w:rPr>
          <w:rFonts w:eastAsia="Times New Roman"/>
        </w:rPr>
        <w:t>Fig. 1.22. VCCS and its adjoint circuit.</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Eq. (1.33) must hold for </w:t>
      </w:r>
      <w:r w:rsidRPr="005B121C">
        <w:rPr>
          <w:rFonts w:eastAsia="Times New Roman"/>
          <w:i/>
        </w:rPr>
        <w:t>all</w:t>
      </w:r>
      <w:r>
        <w:rPr>
          <w:rFonts w:eastAsia="Times New Roman"/>
        </w:rPr>
        <w:t xml:space="preserve"> values of </w:t>
      </w:r>
      <m:oMath>
        <m:f>
          <m:fPr>
            <m:type m:val="lin"/>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oMath>
      <w:r>
        <w:rPr>
          <w:rFonts w:eastAsia="Times New Roman"/>
        </w:rPr>
        <w:t xml:space="preserve">. This is only possible if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oMath>
      <w:r>
        <w:rPr>
          <w:rFonts w:eastAsia="Times New Roman"/>
        </w:rPr>
        <w:t xml:space="preserve"> </w:t>
      </w:r>
      <w:proofErr w:type="spellStart"/>
      <w:r w:rsidRPr="00BF3724">
        <w:rPr>
          <w:rFonts w:eastAsia="Times New Roman"/>
          <w:i/>
        </w:rPr>
        <w:t>i</w:t>
      </w:r>
      <w:r w:rsidRPr="00BF3724">
        <w:rPr>
          <w:rFonts w:eastAsia="Times New Roman"/>
          <w:i/>
          <w:vertAlign w:val="subscript"/>
        </w:rPr>
        <w:t>a</w:t>
      </w:r>
      <w:r>
        <w:rPr>
          <w:rFonts w:eastAsia="Times New Roman"/>
        </w:rPr>
        <w:t>.</w:t>
      </w:r>
      <w:proofErr w:type="spellEnd"/>
      <w:r>
        <w:rPr>
          <w:rFonts w:eastAsia="Times New Roman"/>
        </w:rPr>
        <w:t xml:space="preserve"> The image in </w:t>
      </w:r>
      <w:r w:rsidRPr="00685C73">
        <w:rPr>
          <w:rFonts w:eastAsia="Times New Roman"/>
          <w:b/>
        </w:rPr>
        <w:t>N’</w:t>
      </w:r>
      <w:r>
        <w:rPr>
          <w:rFonts w:eastAsia="Times New Roman"/>
        </w:rPr>
        <w:t xml:space="preserve"> of the VCCS of circuit </w:t>
      </w:r>
      <w:r w:rsidRPr="005B121C">
        <w:rPr>
          <w:rFonts w:eastAsia="Times New Roman"/>
          <w:b/>
        </w:rPr>
        <w:t xml:space="preserve">N </w:t>
      </w:r>
      <w:r>
        <w:rPr>
          <w:rFonts w:eastAsia="Times New Roman"/>
        </w:rPr>
        <w:t xml:space="preserve">is thus another VCCS, turned around. If there are several VCCS’s in </w:t>
      </w:r>
      <w:r>
        <w:rPr>
          <w:rFonts w:eastAsia="Times New Roman"/>
          <w:b/>
        </w:rPr>
        <w:t xml:space="preserve">N, </w:t>
      </w:r>
      <w:r>
        <w:rPr>
          <w:rFonts w:eastAsia="Times New Roman"/>
        </w:rPr>
        <w:t xml:space="preserve">then the adjoint network </w:t>
      </w:r>
      <w:r w:rsidRPr="005B121C">
        <w:rPr>
          <w:rFonts w:eastAsia="Times New Roman"/>
          <w:b/>
        </w:rPr>
        <w:t>N’</w:t>
      </w:r>
      <w:r>
        <w:rPr>
          <w:rFonts w:eastAsia="Times New Roman"/>
        </w:rPr>
        <w:t xml:space="preserve"> must contain such appropriately modified replicas (i.e., turned around VCCS stages) for all of them.</w:t>
      </w:r>
    </w:p>
    <w:p w:rsidR="0055115D" w:rsidRDefault="0055115D" w:rsidP="0055115D">
      <w:pPr>
        <w:rPr>
          <w:rFonts w:eastAsia="Times New Roman"/>
        </w:rPr>
      </w:pPr>
    </w:p>
    <w:p w:rsidR="0055115D" w:rsidRDefault="0055115D" w:rsidP="0055115D">
      <w:pPr>
        <w:rPr>
          <w:rFonts w:eastAsia="Times New Roman"/>
        </w:rPr>
      </w:pPr>
      <w:r>
        <w:rPr>
          <w:rFonts w:eastAsia="Times New Roman"/>
        </w:rPr>
        <w:t xml:space="preserve">Generalizing this result, consider the branch admittance matrix </w:t>
      </w:r>
      <w:r w:rsidRPr="00D84488">
        <w:rPr>
          <w:rFonts w:eastAsia="Times New Roman"/>
          <w:b/>
          <w:i/>
        </w:rPr>
        <w:t>G</w:t>
      </w:r>
      <w:r>
        <w:rPr>
          <w:rFonts w:eastAsia="Times New Roman"/>
          <w:i/>
        </w:rPr>
        <w:t xml:space="preserve"> </w:t>
      </w:r>
      <w:r>
        <w:rPr>
          <w:rFonts w:eastAsia="Times New Roman"/>
        </w:rPr>
        <w:t xml:space="preserve">connecting the internal branch voltages and </w:t>
      </w:r>
      <w:r w:rsidRPr="00F621EB">
        <w:rPr>
          <w:rFonts w:eastAsia="Times New Roman"/>
          <w:color w:val="FF0000"/>
        </w:rPr>
        <w:t>XX</w:t>
      </w:r>
      <w:r>
        <w:rPr>
          <w:rFonts w:eastAsia="Times New Roman"/>
          <w:color w:val="FF0000"/>
        </w:rPr>
        <w:t xml:space="preserve"> Please fix this paragraph.</w:t>
      </w:r>
    </w:p>
    <w:p w:rsidR="0055115D" w:rsidRPr="00F128AC" w:rsidRDefault="0055115D" w:rsidP="0055115D">
      <w:pPr>
        <w:rPr>
          <w:rFonts w:eastAsia="Times New Roman"/>
          <w:b/>
          <w:i/>
          <w:vertAlign w:val="subscript"/>
        </w:rPr>
      </w:pPr>
      <w:r>
        <w:rPr>
          <w:rFonts w:eastAsia="Times New Roman"/>
        </w:rPr>
        <w:t xml:space="preserve">currents in </w:t>
      </w:r>
      <w:r>
        <w:rPr>
          <w:rFonts w:eastAsia="Times New Roman"/>
          <w:b/>
        </w:rPr>
        <w:t xml:space="preserve">N </w:t>
      </w:r>
      <w:r w:rsidRPr="00E20E2F">
        <w:rPr>
          <w:rFonts w:eastAsia="Times New Roman"/>
        </w:rPr>
        <w:t>according to th</w:t>
      </w:r>
      <w:r w:rsidRPr="00D84488">
        <w:rPr>
          <w:rFonts w:eastAsia="Times New Roman"/>
        </w:rPr>
        <w:t>e relation</w:t>
      </w:r>
      <w:r>
        <w:rPr>
          <w:rFonts w:eastAsia="Times New Roman"/>
        </w:rPr>
        <w:t xml:space="preserve"> </w:t>
      </w:r>
      <m:oMath>
        <m:sSub>
          <m:sSubPr>
            <m:ctrlPr>
              <w:rPr>
                <w:rFonts w:ascii="Cambria Math" w:eastAsia="Times New Roman" w:hAnsi="Cambria Math"/>
                <w:b/>
                <w:bCs/>
                <w:i/>
              </w:rPr>
            </m:ctrlPr>
          </m:sSubPr>
          <m:e>
            <m:r>
              <m:rPr>
                <m:sty m:val="bi"/>
              </m:rPr>
              <w:rPr>
                <w:rFonts w:ascii="Cambria Math" w:eastAsia="Times New Roman" w:hAnsi="Cambria Math"/>
              </w:rPr>
              <m:t>i</m:t>
            </m:r>
          </m:e>
          <m:sub>
            <m:r>
              <m:rPr>
                <m:sty m:val="bi"/>
              </m:rPr>
              <w:rPr>
                <w:rFonts w:ascii="Cambria Math" w:eastAsia="Times New Roman" w:hAnsi="Cambria Math"/>
              </w:rPr>
              <m:t>B</m:t>
            </m:r>
          </m:sub>
        </m:sSub>
        <m:r>
          <w:rPr>
            <w:rFonts w:ascii="Cambria Math" w:eastAsia="Times New Roman" w:hAnsi="Cambria Math"/>
          </w:rPr>
          <m:t>=</m:t>
        </m:r>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oMath>
      <w:r>
        <w:rPr>
          <w:rFonts w:eastAsia="Times New Roman"/>
        </w:rPr>
        <w:t>. For a two-port containing only resistors                                     and VCCS stages,</w:t>
      </w:r>
      <w:r>
        <w:rPr>
          <w:rFonts w:eastAsia="Times New Roman"/>
          <w:b/>
          <w:i/>
          <w:vertAlign w:val="subscript"/>
        </w:rPr>
        <w:t xml:space="preserve"> </w:t>
      </w:r>
      <w:r w:rsidRPr="00E20E2F">
        <w:rPr>
          <w:rFonts w:eastAsia="Times New Roman"/>
        </w:rPr>
        <w:t>the</w:t>
      </w:r>
      <w:r>
        <w:rPr>
          <w:rFonts w:eastAsia="Times New Roman"/>
        </w:rPr>
        <w:t xml:space="preserve"> resistive branches will be represented in </w:t>
      </w:r>
      <w:r>
        <w:rPr>
          <w:rFonts w:eastAsia="Times New Roman"/>
          <w:b/>
          <w:i/>
        </w:rPr>
        <w:t>G</w:t>
      </w:r>
      <w:r>
        <w:rPr>
          <w:rFonts w:eastAsia="Times New Roman"/>
        </w:rPr>
        <w:t xml:space="preserve"> by the diagonal elements 1/</w:t>
      </w:r>
      <w:r w:rsidRPr="00D84488">
        <w:rPr>
          <w:rFonts w:eastAsia="Times New Roman"/>
          <w:i/>
        </w:rPr>
        <w:t>R</w:t>
      </w:r>
      <w:proofErr w:type="gramStart"/>
      <w:r>
        <w:rPr>
          <w:rFonts w:eastAsia="Times New Roman"/>
          <w:vertAlign w:val="subscript"/>
        </w:rPr>
        <w:t>1 ,</w:t>
      </w:r>
      <w:proofErr w:type="gramEnd"/>
      <w:r>
        <w:rPr>
          <w:rFonts w:eastAsia="Times New Roman"/>
          <w:vertAlign w:val="subscript"/>
        </w:rPr>
        <w:t xml:space="preserve"> </w:t>
      </w:r>
      <w:r>
        <w:rPr>
          <w:rFonts w:eastAsia="Times New Roman"/>
        </w:rPr>
        <w:t>1/</w:t>
      </w:r>
      <w:r>
        <w:rPr>
          <w:rFonts w:eastAsia="Times New Roman"/>
          <w:i/>
        </w:rPr>
        <w:t>R</w:t>
      </w:r>
      <w:r>
        <w:rPr>
          <w:rFonts w:eastAsia="Times New Roman"/>
          <w:i/>
          <w:vertAlign w:val="subscript"/>
        </w:rPr>
        <w:t xml:space="preserve">2 </w:t>
      </w:r>
      <w:r>
        <w:rPr>
          <w:rFonts w:eastAsia="Times New Roman"/>
        </w:rPr>
        <w:t xml:space="preserve">, …. A VCCS </w:t>
      </w:r>
      <w:proofErr w:type="spellStart"/>
      <w:r w:rsidRPr="00393773">
        <w:rPr>
          <w:rFonts w:eastAsia="Times New Roman"/>
          <w:i/>
        </w:rPr>
        <w:t>g</w:t>
      </w:r>
      <w:r>
        <w:rPr>
          <w:rFonts w:eastAsia="Times New Roman"/>
          <w:i/>
          <w:vertAlign w:val="subscript"/>
        </w:rPr>
        <w:t>mi</w:t>
      </w:r>
      <w:proofErr w:type="spellEnd"/>
      <w:r w:rsidRPr="00393773">
        <w:rPr>
          <w:rFonts w:eastAsia="Times New Roman"/>
          <w:i/>
        </w:rPr>
        <w:t xml:space="preserve"> </w:t>
      </w:r>
      <w:r>
        <w:rPr>
          <w:rFonts w:eastAsia="Times New Roman"/>
        </w:rPr>
        <w:t xml:space="preserve">in which branch </w:t>
      </w:r>
      <w:r>
        <w:rPr>
          <w:rFonts w:eastAsia="Times New Roman"/>
          <w:i/>
        </w:rPr>
        <w:t xml:space="preserve">m </w:t>
      </w:r>
      <w:r>
        <w:rPr>
          <w:rFonts w:eastAsia="Times New Roman"/>
        </w:rPr>
        <w:t xml:space="preserve">controls the current in branch </w:t>
      </w:r>
      <w:r>
        <w:rPr>
          <w:rFonts w:eastAsia="Times New Roman"/>
          <w:i/>
        </w:rPr>
        <w:t xml:space="preserve">l </w:t>
      </w:r>
      <w:r>
        <w:rPr>
          <w:rFonts w:eastAsia="Times New Roman"/>
        </w:rPr>
        <w:t>introduces a 0 at the location (</w:t>
      </w:r>
      <w:proofErr w:type="spellStart"/>
      <w:proofErr w:type="gramStart"/>
      <w:r>
        <w:rPr>
          <w:rFonts w:eastAsia="Times New Roman"/>
          <w:i/>
        </w:rPr>
        <w:t>m,l</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l,m</w:t>
      </w:r>
      <w:proofErr w:type="spellEnd"/>
      <w:r>
        <w:rPr>
          <w:rFonts w:eastAsia="Times New Roman"/>
        </w:rPr>
        <w:t xml:space="preserve">). Its replica VCCS in </w:t>
      </w:r>
      <w:r>
        <w:rPr>
          <w:rFonts w:eastAsia="Times New Roman"/>
          <w:b/>
        </w:rPr>
        <w:t xml:space="preserve">N’ </w:t>
      </w:r>
      <w:r>
        <w:rPr>
          <w:rFonts w:eastAsia="Times New Roman"/>
        </w:rPr>
        <w:t>introduces a 0 at the location (</w:t>
      </w:r>
      <w:proofErr w:type="spellStart"/>
      <w:proofErr w:type="gramStart"/>
      <w:r>
        <w:rPr>
          <w:rFonts w:eastAsia="Times New Roman"/>
          <w:i/>
        </w:rPr>
        <w:t>l,m</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m,l</w:t>
      </w:r>
      <w:proofErr w:type="spellEnd"/>
      <w:r>
        <w:rPr>
          <w:rFonts w:eastAsia="Times New Roman"/>
        </w:rPr>
        <w:t xml:space="preserve">). This occurs for all VCCS blocks in </w:t>
      </w:r>
      <w:r>
        <w:rPr>
          <w:rFonts w:eastAsia="Times New Roman"/>
          <w:b/>
        </w:rPr>
        <w:t xml:space="preserve">N. </w:t>
      </w:r>
      <w:r w:rsidRPr="00B37B41">
        <w:rPr>
          <w:rFonts w:eastAsia="Times New Roman"/>
        </w:rPr>
        <w:t>Clearly</w:t>
      </w:r>
      <w:r>
        <w:rPr>
          <w:rFonts w:eastAsia="Times New Roman"/>
        </w:rPr>
        <w:t xml:space="preserve">, the branch admittance matrix </w:t>
      </w:r>
      <w:r>
        <w:rPr>
          <w:rFonts w:eastAsia="Times New Roman"/>
          <w:b/>
          <w:i/>
        </w:rPr>
        <w:t xml:space="preserve">G’ </w:t>
      </w:r>
      <w:r>
        <w:rPr>
          <w:rFonts w:eastAsia="Times New Roman"/>
        </w:rPr>
        <w:t>of</w:t>
      </w:r>
      <w:r>
        <w:rPr>
          <w:rFonts w:eastAsia="Times New Roman"/>
          <w:b/>
          <w:i/>
        </w:rPr>
        <w:t xml:space="preserve"> N’ </w:t>
      </w:r>
      <w:r>
        <w:rPr>
          <w:rFonts w:eastAsia="Times New Roman"/>
        </w:rPr>
        <w:t xml:space="preserve">is the transpose of </w:t>
      </w:r>
      <w:r w:rsidRPr="004F363C">
        <w:rPr>
          <w:rFonts w:eastAsia="Times New Roman"/>
          <w:b/>
          <w:i/>
        </w:rPr>
        <w:t>G</w:t>
      </w:r>
      <w:r>
        <w:rPr>
          <w:rFonts w:eastAsia="Times New Roman"/>
          <w:b/>
          <w:i/>
        </w:rPr>
        <w:t>.</w:t>
      </w:r>
    </w:p>
    <w:p w:rsidR="0055115D" w:rsidRDefault="0055115D" w:rsidP="0055115D">
      <w:pPr>
        <w:rPr>
          <w:rFonts w:eastAsia="Times New Roman"/>
          <w:i/>
          <w:color w:val="FF0000"/>
        </w:rPr>
      </w:pPr>
    </w:p>
    <w:p w:rsidR="0055115D" w:rsidRDefault="0055115D" w:rsidP="0055115D">
      <w:pPr>
        <w:rPr>
          <w:rFonts w:eastAsia="Times New Roman"/>
        </w:rPr>
      </w:pPr>
      <w:r w:rsidRPr="00086A6D">
        <w:rPr>
          <w:rFonts w:eastAsia="Times New Roman"/>
        </w:rPr>
        <w:t xml:space="preserve">The derivation given </w:t>
      </w:r>
      <w:r>
        <w:rPr>
          <w:rFonts w:eastAsia="Times New Roman"/>
        </w:rPr>
        <w:t xml:space="preserve">above can be simplified. For a two-port containing only resistors and VCCSs, eq. (1.31) may be written in the form </w:t>
      </w:r>
    </w:p>
    <w:p w:rsidR="0055115D" w:rsidRDefault="0055115D" w:rsidP="0055115D">
      <w:pPr>
        <w:jc w:val="both"/>
        <w:rPr>
          <w:rFonts w:eastAsia="Times New Roman"/>
        </w:rPr>
      </w:pPr>
    </w:p>
    <w:p w:rsidR="0055115D" w:rsidRPr="00882045"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1.34</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Since the quantities on both sides are scalars, it is permissible to take the transpose of the right side. This gives</w:t>
      </w:r>
    </w:p>
    <w:p w:rsidR="0055115D" w:rsidRDefault="0055115D" w:rsidP="0055115D">
      <w:pPr>
        <w:jc w:val="both"/>
        <w:rPr>
          <w:rFonts w:eastAsia="Times New Roman"/>
        </w:rPr>
      </w:pPr>
    </w:p>
    <w:p w:rsidR="0055115D" w:rsidRPr="00882045" w:rsidRDefault="0055115D" w:rsidP="0055115D">
      <w:pPr>
        <w:jc w:val="both"/>
        <w:rPr>
          <w:rFonts w:eastAsia="Times New Roman"/>
          <w:b/>
          <w:bCs/>
        </w:rPr>
      </w:pPr>
      <m:oMathPara>
        <m:oMath>
          <m:eqArr>
            <m:eqArrPr>
              <m:maxDist m:val="1"/>
              <m:ctrlPr>
                <w:rPr>
                  <w:rFonts w:ascii="Cambria Math" w:eastAsia="Times New Roman" w:hAnsi="Cambria Math"/>
                  <w:b/>
                  <w:bCs/>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1.35</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hence </w:t>
      </w:r>
      <m:oMath>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r>
          <m:rPr>
            <m:sty m:val="bi"/>
          </m:rPr>
          <w:rPr>
            <w:rFonts w:ascii="Cambria Math" w:eastAsia="Times New Roman" w:hAnsi="Cambria Math"/>
          </w:rPr>
          <m:t>=</m:t>
        </m:r>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oMath>
      <w:r>
        <w:rPr>
          <w:rFonts w:eastAsia="Times New Roman"/>
        </w:rPr>
        <w:t>, as obtained before.</w:t>
      </w:r>
    </w:p>
    <w:p w:rsidR="0055115D" w:rsidRPr="008903E5" w:rsidRDefault="0055115D" w:rsidP="0055115D">
      <w:pPr>
        <w:jc w:val="both"/>
        <w:rPr>
          <w:rFonts w:eastAsia="Times New Roman"/>
        </w:rPr>
      </w:pPr>
    </w:p>
    <w:p w:rsidR="0055115D" w:rsidRDefault="0055115D" w:rsidP="0055115D">
      <w:pPr>
        <w:jc w:val="both"/>
        <w:rPr>
          <w:rFonts w:eastAsia="Times New Roman"/>
        </w:rPr>
      </w:pPr>
      <w:r>
        <w:rPr>
          <w:rFonts w:eastAsia="Times New Roman"/>
        </w:rPr>
        <w:t>A derivation similar to the one resulting in the adjoint branches of the VCCS can be performed to give the adjoint branches of all controlled sources. A table of the results is shown in Fig. 1.23. (Sh. 21 or T-</w:t>
      </w:r>
      <w:proofErr w:type="spellStart"/>
      <w:r>
        <w:rPr>
          <w:rFonts w:eastAsia="Times New Roman"/>
        </w:rPr>
        <w:t>LaPatra</w:t>
      </w:r>
      <w:proofErr w:type="spellEnd"/>
      <w:r>
        <w:rPr>
          <w:rFonts w:eastAsia="Times New Roman"/>
        </w:rPr>
        <w:t xml:space="preserve"> Table 9.1). </w:t>
      </w:r>
    </w:p>
    <w:p w:rsidR="0055115D" w:rsidRDefault="0055115D" w:rsidP="0055115D">
      <w:pPr>
        <w:jc w:val="both"/>
        <w:rPr>
          <w:rFonts w:eastAsia="Times New Roman"/>
        </w:rPr>
      </w:pPr>
    </w:p>
    <w:p w:rsidR="0055115D" w:rsidRDefault="0055115D" w:rsidP="0055115D">
      <w:pPr>
        <w:jc w:val="center"/>
        <w:rPr>
          <w:rFonts w:eastAsia="Times New Roman"/>
        </w:rPr>
      </w:pPr>
      <w:r>
        <w:rPr>
          <w:noProof/>
        </w:rPr>
        <w:lastRenderedPageBreak/>
        <w:drawing>
          <wp:inline distT="0" distB="0" distL="0" distR="0" wp14:anchorId="67810A0D" wp14:editId="5C6B74B4">
            <wp:extent cx="4381500" cy="36099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0" cy="360997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rPr>
      </w:pPr>
      <w:r>
        <w:rPr>
          <w:rFonts w:eastAsia="Times New Roman"/>
        </w:rPr>
        <w:t xml:space="preserve">Fig. 1.23: Controlled sources with their adjoint networks. </w:t>
      </w:r>
    </w:p>
    <w:p w:rsidR="0055115D" w:rsidRPr="0098775B" w:rsidRDefault="0055115D" w:rsidP="0055115D">
      <w:pPr>
        <w:jc w:val="right"/>
        <w:rPr>
          <w:rFonts w:eastAsia="Times New Roman"/>
          <w:color w:val="FF0000"/>
        </w:rPr>
      </w:pPr>
      <w:r>
        <w:rPr>
          <w:rFonts w:eastAsia="Times New Roman"/>
          <w:color w:val="FF0000"/>
        </w:rPr>
        <w:t>REDRAW without green</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By the definition of </w:t>
      </w:r>
      <w:r>
        <w:rPr>
          <w:rFonts w:eastAsia="Times New Roman"/>
          <w:b/>
        </w:rPr>
        <w:t xml:space="preserve">N’, </w:t>
      </w:r>
      <w:r>
        <w:rPr>
          <w:rFonts w:eastAsia="Times New Roman"/>
        </w:rPr>
        <w:t xml:space="preserve">the physical network </w:t>
      </w:r>
      <w:r w:rsidRPr="00021893">
        <w:rPr>
          <w:rFonts w:eastAsia="Times New Roman"/>
          <w:b/>
        </w:rPr>
        <w:t>N</w:t>
      </w:r>
      <w:r w:rsidRPr="00021893">
        <w:rPr>
          <w:rFonts w:eastAsia="Times New Roman"/>
          <w:b/>
          <w:i/>
        </w:rPr>
        <w:t xml:space="preserve"> </w:t>
      </w:r>
      <w:r>
        <w:rPr>
          <w:rFonts w:eastAsia="Times New Roman"/>
        </w:rPr>
        <w:t xml:space="preserve">and its adjoint network </w:t>
      </w:r>
      <w:r>
        <w:rPr>
          <w:rFonts w:eastAsia="Times New Roman"/>
          <w:b/>
        </w:rPr>
        <w:t xml:space="preserve">N’ </w:t>
      </w:r>
      <w:r>
        <w:rPr>
          <w:rFonts w:eastAsia="Times New Roman"/>
        </w:rPr>
        <w:t xml:space="preserve">satisfy the reciprocity condition. Hence, the efficient analysis derived in Sec. 1.2 for multi-source active networks can be used with a slight modification, as described below:                                                                                                                                                                                                                                                                                                                                                                                                                                                                                                                                                                                                                                                                                                                                                                                                                                                                                                                                                                                                                                                                                                                                                                                                                                                                                                                                                                                                                                                                                                                                                                                                                                                                                                                                                                                                                                                                                                                                                                                                                                                                                                                                                                                                                                                                                                                                                                                                                                                                                                                                                                                                                                                                                                                                                                                                                                                                                                                            </w:t>
      </w:r>
    </w:p>
    <w:p w:rsidR="0055115D" w:rsidRDefault="0055115D" w:rsidP="0055115D">
      <w:pPr>
        <w:jc w:val="both"/>
        <w:rPr>
          <w:rFonts w:eastAsia="Times New Roman"/>
        </w:rPr>
      </w:pPr>
    </w:p>
    <w:p w:rsidR="0055115D" w:rsidRPr="00E873C4" w:rsidRDefault="0055115D" w:rsidP="0055115D">
      <w:pPr>
        <w:pStyle w:val="ListParagraph"/>
        <w:numPr>
          <w:ilvl w:val="0"/>
          <w:numId w:val="3"/>
        </w:numPr>
        <w:jc w:val="both"/>
        <w:rPr>
          <w:rFonts w:eastAsia="Times New Roman"/>
        </w:rPr>
      </w:pPr>
      <w:r>
        <w:rPr>
          <w:rFonts w:eastAsia="Times New Roman"/>
        </w:rPr>
        <w:t>D</w:t>
      </w:r>
      <w:r w:rsidRPr="00E873C4">
        <w:rPr>
          <w:rFonts w:eastAsia="Times New Roman"/>
        </w:rPr>
        <w:t xml:space="preserve">raw the </w:t>
      </w:r>
      <w:r>
        <w:rPr>
          <w:rFonts w:eastAsia="Times New Roman"/>
        </w:rPr>
        <w:t xml:space="preserve">adjoint </w:t>
      </w:r>
      <w:r w:rsidRPr="00E873C4">
        <w:rPr>
          <w:rFonts w:eastAsia="Times New Roman"/>
        </w:rPr>
        <w:t>circuit</w:t>
      </w:r>
      <w:r>
        <w:rPr>
          <w:rFonts w:eastAsia="Times New Roman"/>
        </w:rPr>
        <w:t xml:space="preserve"> </w:t>
      </w:r>
      <w:r w:rsidRPr="005B121C">
        <w:rPr>
          <w:rFonts w:eastAsia="Times New Roman"/>
          <w:b/>
        </w:rPr>
        <w:t>N’</w:t>
      </w:r>
      <w:r w:rsidRPr="00E873C4">
        <w:rPr>
          <w:rFonts w:eastAsia="Times New Roman"/>
        </w:rPr>
        <w:t xml:space="preserve">, setting the values of all </w:t>
      </w:r>
      <w:r>
        <w:rPr>
          <w:rFonts w:eastAsia="Times New Roman"/>
        </w:rPr>
        <w:t xml:space="preserve">previous </w:t>
      </w:r>
      <w:r w:rsidRPr="00E873C4">
        <w:rPr>
          <w:rFonts w:eastAsia="Times New Roman"/>
        </w:rPr>
        <w:t xml:space="preserve">independent sources to zero. Thus, voltage sources become short circuits, current sources open circuits. </w:t>
      </w:r>
    </w:p>
    <w:p w:rsidR="0055115D" w:rsidRDefault="0055115D" w:rsidP="0055115D">
      <w:pPr>
        <w:pStyle w:val="ListParagraph"/>
        <w:numPr>
          <w:ilvl w:val="0"/>
          <w:numId w:val="3"/>
        </w:numPr>
        <w:jc w:val="both"/>
        <w:rPr>
          <w:rFonts w:eastAsia="Times New Roman"/>
        </w:rPr>
      </w:pPr>
      <w:r>
        <w:rPr>
          <w:rFonts w:eastAsia="Times New Roman"/>
        </w:rPr>
        <w:t xml:space="preserve">Replace the original output signal with an independent source. If it is voltage, replace it with a current source </w:t>
      </w:r>
      <w:r>
        <w:rPr>
          <w:rFonts w:eastAsia="Times New Roman"/>
          <w:i/>
        </w:rPr>
        <w:t>I</w:t>
      </w:r>
      <w:r>
        <w:rPr>
          <w:rFonts w:eastAsia="Times New Roman"/>
        </w:rPr>
        <w:t xml:space="preserve">; if it is a voltage source,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of </w:t>
      </w:r>
      <w:r>
        <w:rPr>
          <w:rFonts w:eastAsia="Times New Roman"/>
          <w:i/>
        </w:rPr>
        <w:t>V</w:t>
      </w:r>
      <w:r>
        <w:rPr>
          <w:rFonts w:eastAsia="Times New Roman"/>
        </w:rPr>
        <w:t>= 1 volt may be used.</w:t>
      </w:r>
    </w:p>
    <w:p w:rsidR="0055115D" w:rsidRDefault="0055115D" w:rsidP="0055115D">
      <w:pPr>
        <w:pStyle w:val="ListParagraph"/>
        <w:numPr>
          <w:ilvl w:val="0"/>
          <w:numId w:val="3"/>
        </w:numPr>
        <w:jc w:val="both"/>
        <w:rPr>
          <w:rFonts w:eastAsia="Times New Roman"/>
        </w:rPr>
      </w:pPr>
      <w:r>
        <w:rPr>
          <w:rFonts w:eastAsia="Times New Roman"/>
        </w:rPr>
        <w:t xml:space="preserve">Analyze the </w:t>
      </w:r>
      <w:r w:rsidRPr="00021893">
        <w:rPr>
          <w:rFonts w:eastAsia="Times New Roman"/>
          <w:i/>
        </w:rPr>
        <w:t>adjoint network</w:t>
      </w:r>
      <w:r>
        <w:rPr>
          <w:rFonts w:eastAsia="Times New Roman"/>
          <w:i/>
        </w:rPr>
        <w:t xml:space="preserve"> </w:t>
      </w:r>
      <w:r>
        <w:rPr>
          <w:rFonts w:eastAsia="Times New Roman"/>
          <w:b/>
        </w:rPr>
        <w:t>N’</w:t>
      </w:r>
      <w:r>
        <w:rPr>
          <w:rFonts w:eastAsia="Times New Roman"/>
        </w:rPr>
        <w:t xml:space="preserve">. The desired result for the output in </w:t>
      </w:r>
      <w:r>
        <w:rPr>
          <w:rFonts w:eastAsia="Times New Roman"/>
          <w:b/>
        </w:rPr>
        <w:t xml:space="preserve">N </w:t>
      </w:r>
      <w:r>
        <w:rPr>
          <w:rFonts w:eastAsia="Times New Roman"/>
        </w:rPr>
        <w:t xml:space="preserve">will be the weighted sum of the independent source values in </w:t>
      </w:r>
      <w:r w:rsidRPr="005B121C">
        <w:rPr>
          <w:rFonts w:eastAsia="Times New Roman"/>
          <w:b/>
        </w:rPr>
        <w:t>N</w:t>
      </w:r>
      <w:r>
        <w:rPr>
          <w:rFonts w:eastAsia="Times New Roman"/>
        </w:rPr>
        <w:t xml:space="preserve"> with the weight of each current source the voltage across its zero valued replica, and that of each voltage source the current flowing across </w:t>
      </w:r>
      <w:proofErr w:type="gramStart"/>
      <w:r>
        <w:rPr>
          <w:rFonts w:eastAsia="Times New Roman"/>
        </w:rPr>
        <w:t>its</w:t>
      </w:r>
      <w:proofErr w:type="gramEnd"/>
      <w:r>
        <w:rPr>
          <w:rFonts w:eastAsia="Times New Roman"/>
        </w:rPr>
        <w:t xml:space="preserve"> short-circuit replica. </w:t>
      </w:r>
    </w:p>
    <w:p w:rsidR="0055115D" w:rsidRDefault="0055115D" w:rsidP="0055115D">
      <w:pPr>
        <w:jc w:val="both"/>
        <w:rPr>
          <w:rFonts w:eastAsia="Times New Roman"/>
        </w:rPr>
      </w:pPr>
    </w:p>
    <w:p w:rsidR="0055115D" w:rsidRPr="005F3959" w:rsidRDefault="0055115D" w:rsidP="0055115D">
      <w:pPr>
        <w:jc w:val="both"/>
        <w:rPr>
          <w:rFonts w:eastAsia="Times New Roman"/>
        </w:rPr>
      </w:pPr>
      <w:r>
        <w:rPr>
          <w:rFonts w:eastAsia="Times New Roman"/>
        </w:rPr>
        <w:t xml:space="preserve">Fig. 1.24 illustrates the process for a network </w:t>
      </w:r>
      <w:r w:rsidRPr="005B121C">
        <w:rPr>
          <w:rFonts w:eastAsia="Times New Roman"/>
          <w:b/>
        </w:rPr>
        <w:t>N</w:t>
      </w:r>
      <w:r>
        <w:rPr>
          <w:rFonts w:eastAsia="Times New Roman"/>
        </w:rPr>
        <w:t xml:space="preserve"> with many independent sources and an output voltage.</w:t>
      </w:r>
    </w:p>
    <w:p w:rsidR="0055115D" w:rsidRDefault="0055115D" w:rsidP="0055115D">
      <w:pPr>
        <w:pStyle w:val="ListParagraph"/>
        <w:ind w:left="1620"/>
        <w:jc w:val="both"/>
        <w:rPr>
          <w:rFonts w:eastAsia="Times New Roman"/>
        </w:rPr>
      </w:pPr>
    </w:p>
    <w:p w:rsidR="0055115D" w:rsidRDefault="0055115D" w:rsidP="0055115D">
      <w:pPr>
        <w:pStyle w:val="ListParagraph"/>
        <w:jc w:val="center"/>
        <w:rPr>
          <w:rFonts w:eastAsia="Times New Roman"/>
        </w:rPr>
      </w:pPr>
      <w:r>
        <w:rPr>
          <w:noProof/>
        </w:rPr>
        <w:lastRenderedPageBreak/>
        <w:drawing>
          <wp:inline distT="0" distB="0" distL="0" distR="0" wp14:anchorId="21691162" wp14:editId="56CC96F8">
            <wp:extent cx="2825496" cy="2679192"/>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5496" cy="2679192"/>
                    </a:xfrm>
                    <a:prstGeom prst="rect">
                      <a:avLst/>
                    </a:prstGeom>
                  </pic:spPr>
                </pic:pic>
              </a:graphicData>
            </a:graphic>
          </wp:inline>
        </w:drawing>
      </w:r>
    </w:p>
    <w:p w:rsidR="0055115D" w:rsidRDefault="0055115D" w:rsidP="0055115D">
      <w:pPr>
        <w:pStyle w:val="ListParagraph"/>
        <w:jc w:val="center"/>
        <w:rPr>
          <w:rFonts w:eastAsia="Times New Roman"/>
        </w:rPr>
      </w:pPr>
      <w:r>
        <w:rPr>
          <w:noProof/>
        </w:rPr>
        <w:drawing>
          <wp:inline distT="0" distB="0" distL="0" distR="0" wp14:anchorId="01C8950B" wp14:editId="070A7E86">
            <wp:extent cx="2706624" cy="26974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6624" cy="2697480"/>
                    </a:xfrm>
                    <a:prstGeom prst="rect">
                      <a:avLst/>
                    </a:prstGeom>
                  </pic:spPr>
                </pic:pic>
              </a:graphicData>
            </a:graphic>
          </wp:inline>
        </w:drawing>
      </w:r>
    </w:p>
    <w:p w:rsidR="0055115D" w:rsidRDefault="0055115D" w:rsidP="0055115D">
      <w:pPr>
        <w:pStyle w:val="ListParagraph"/>
        <w:jc w:val="both"/>
        <w:rPr>
          <w:rFonts w:eastAsia="Times New Roman"/>
        </w:rPr>
      </w:pPr>
    </w:p>
    <w:p w:rsidR="0055115D" w:rsidRDefault="0055115D" w:rsidP="0055115D">
      <w:pPr>
        <w:jc w:val="center"/>
        <w:rPr>
          <w:rFonts w:eastAsia="Times New Roman"/>
        </w:rPr>
      </w:pPr>
      <w:r>
        <w:rPr>
          <w:rFonts w:eastAsia="Times New Roman"/>
        </w:rPr>
        <w:t xml:space="preserve">Figure 1.24. The application of </w:t>
      </w:r>
      <w:proofErr w:type="spellStart"/>
      <w:r>
        <w:rPr>
          <w:rFonts w:eastAsia="Times New Roman"/>
        </w:rPr>
        <w:t>interreciprocity</w:t>
      </w:r>
      <w:proofErr w:type="spellEnd"/>
      <w:r>
        <w:rPr>
          <w:rFonts w:eastAsia="Times New Roman"/>
        </w:rPr>
        <w:t xml:space="preserve"> for the analysis and Thevenin modeling of multi-source circuits.</w:t>
      </w:r>
    </w:p>
    <w:p w:rsidR="0055115D" w:rsidRPr="00502AD1" w:rsidRDefault="0055115D" w:rsidP="0055115D">
      <w:pPr>
        <w:jc w:val="center"/>
        <w:rPr>
          <w:rFonts w:eastAsia="Times New Roman"/>
        </w:rPr>
      </w:pPr>
    </w:p>
    <w:p w:rsidR="0055115D" w:rsidRDefault="0055115D" w:rsidP="0055115D">
      <w:pPr>
        <w:jc w:val="both"/>
        <w:rPr>
          <w:rFonts w:eastAsia="Times New Roman"/>
        </w:rPr>
      </w:pPr>
      <w:proofErr w:type="spellStart"/>
      <w:r>
        <w:rPr>
          <w:rFonts w:eastAsia="Times New Roman"/>
        </w:rPr>
        <w:t>Interreciprocity</w:t>
      </w:r>
      <w:proofErr w:type="spellEnd"/>
      <w:r>
        <w:rPr>
          <w:rFonts w:eastAsia="Times New Roman"/>
        </w:rPr>
        <w:t xml:space="preserve"> may also be used to obtain efficiently the Thevenin equivalent of a linear circuit with several independent as well as dependent sources. The open-circuit output </w:t>
      </w:r>
      <w:proofErr w:type="spellStart"/>
      <w:r w:rsidRPr="00C65B67">
        <w:rPr>
          <w:rFonts w:eastAsia="Times New Roman"/>
          <w:i/>
        </w:rPr>
        <w:t>v</w:t>
      </w:r>
      <w:r>
        <w:rPr>
          <w:rFonts w:eastAsia="Times New Roman"/>
          <w:i/>
          <w:vertAlign w:val="subscript"/>
        </w:rPr>
        <w:t>o</w:t>
      </w:r>
      <w:proofErr w:type="spellEnd"/>
      <w:r>
        <w:rPr>
          <w:rFonts w:eastAsia="Times New Roman"/>
          <w:i/>
          <w:vertAlign w:val="subscript"/>
        </w:rPr>
        <w:t xml:space="preserve"> </w:t>
      </w:r>
      <w:r>
        <w:rPr>
          <w:rFonts w:eastAsia="Times New Roman"/>
        </w:rPr>
        <w:t>is the voltage in the Thevenin model, derived as shown above.</w:t>
      </w:r>
      <w:r w:rsidRPr="00C65B67">
        <w:rPr>
          <w:rFonts w:eastAsia="Times New Roman"/>
          <w:i/>
        </w:rPr>
        <w:t xml:space="preserve"> </w:t>
      </w:r>
      <w:r w:rsidRPr="00C65B67">
        <w:rPr>
          <w:rFonts w:eastAsia="Times New Roman"/>
        </w:rPr>
        <w:t>From</w:t>
      </w:r>
      <w:r>
        <w:rPr>
          <w:rFonts w:eastAsia="Times New Roman"/>
        </w:rPr>
        <w:t xml:space="preserve"> Fig. 1.24, the output impedance </w:t>
      </w:r>
      <w:r>
        <w:rPr>
          <w:rFonts w:eastAsia="Times New Roman"/>
          <w:i/>
        </w:rPr>
        <w:t xml:space="preserve">Z </w:t>
      </w:r>
      <w:r>
        <w:rPr>
          <w:rFonts w:eastAsia="Times New Roman"/>
        </w:rPr>
        <w:t xml:space="preserve">of the physical network N can be obtained by setting all independent sources to 0, and finding the output voltage when the output port is excited by a </w:t>
      </w:r>
      <w:proofErr w:type="gramStart"/>
      <w:r>
        <w:rPr>
          <w:rFonts w:eastAsia="Times New Roman"/>
        </w:rPr>
        <w:t>-1 amp</w:t>
      </w:r>
      <w:proofErr w:type="gramEnd"/>
      <w:r>
        <w:rPr>
          <w:rFonts w:eastAsia="Times New Roman"/>
        </w:rPr>
        <w:t xml:space="preserve"> current source. By </w:t>
      </w:r>
      <w:proofErr w:type="spellStart"/>
      <w:r>
        <w:rPr>
          <w:rFonts w:eastAsia="Times New Roman"/>
        </w:rPr>
        <w:t>interreciprocity</w:t>
      </w:r>
      <w:proofErr w:type="spellEnd"/>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o</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m:t>
            </m:r>
          </m:sub>
        </m:sSub>
      </m:oMath>
      <w:r>
        <w:rPr>
          <w:rFonts w:eastAsia="Times New Roman"/>
        </w:rPr>
        <w:t xml:space="preserve">. Hence, the impedance in the Thevenin model is numerically equal to the output voltage of </w:t>
      </w:r>
      <w:r>
        <w:rPr>
          <w:rFonts w:eastAsia="Times New Roman"/>
          <w:b/>
        </w:rPr>
        <w:t xml:space="preserve">N’, </w:t>
      </w:r>
      <w:r>
        <w:rPr>
          <w:rFonts w:eastAsia="Times New Roman"/>
        </w:rPr>
        <w:t xml:space="preserve">thus </w:t>
      </w:r>
      <m:oMath>
        <m:r>
          <w:rPr>
            <w:rFonts w:ascii="Cambria Math" w:eastAsia="Times New Roman" w:hAnsi="Cambria Math"/>
          </w:rPr>
          <m:t>Z=</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m:t>
            </m:r>
          </m:sup>
        </m:s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oMath>
      <w:r>
        <w:rPr>
          <w:rFonts w:eastAsia="Times New Roman"/>
        </w:rPr>
        <w:t>.</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There are several more applications of </w:t>
      </w:r>
      <w:proofErr w:type="spellStart"/>
      <w:r>
        <w:rPr>
          <w:rFonts w:eastAsia="Times New Roman"/>
        </w:rPr>
        <w:t>interreciprocity</w:t>
      </w:r>
      <w:proofErr w:type="spellEnd"/>
      <w:r>
        <w:rPr>
          <w:rFonts w:eastAsia="Times New Roman"/>
        </w:rPr>
        <w:t xml:space="preserve"> and the adjoint network. One is noise analysis in linear or nonlinear active circuits, another is sensitivity analysis. These will be briefly discussed next. </w:t>
      </w:r>
    </w:p>
    <w:p w:rsidR="0055115D" w:rsidRDefault="0055115D" w:rsidP="0055115D">
      <w:pPr>
        <w:jc w:val="both"/>
        <w:rPr>
          <w:rFonts w:eastAsia="Times New Roman"/>
        </w:rPr>
      </w:pPr>
    </w:p>
    <w:p w:rsidR="0055115D" w:rsidRPr="007164C4" w:rsidRDefault="0055115D" w:rsidP="0055115D">
      <w:pPr>
        <w:jc w:val="both"/>
        <w:rPr>
          <w:rFonts w:eastAsia="Times New Roman"/>
          <w:color w:val="FF0000"/>
        </w:rPr>
      </w:pPr>
      <w:r>
        <w:rPr>
          <w:rFonts w:eastAsia="Times New Roman"/>
          <w:color w:val="FF0000"/>
        </w:rPr>
        <w:lastRenderedPageBreak/>
        <w:t>*********************************************************************************8/30</w:t>
      </w:r>
    </w:p>
    <w:p w:rsidR="0055115D" w:rsidRDefault="0055115D" w:rsidP="0055115D">
      <w:pPr>
        <w:jc w:val="both"/>
        <w:rPr>
          <w:rFonts w:eastAsia="Times New Roman"/>
        </w:rPr>
      </w:pPr>
    </w:p>
    <w:p w:rsidR="0055115D" w:rsidRPr="00F128AC" w:rsidRDefault="0055115D" w:rsidP="0055115D">
      <w:pPr>
        <w:rPr>
          <w:rFonts w:eastAsia="Times New Roman"/>
          <w:i/>
        </w:rPr>
      </w:pPr>
      <w:r>
        <w:rPr>
          <w:rFonts w:eastAsia="Times New Roman"/>
          <w:i/>
        </w:rPr>
        <w:t>1.7.</w:t>
      </w:r>
      <w:r w:rsidRPr="00F128AC">
        <w:rPr>
          <w:rFonts w:eastAsia="Times New Roman"/>
          <w:i/>
        </w:rPr>
        <w:t xml:space="preserve"> Noise Analysis Using </w:t>
      </w:r>
      <w:proofErr w:type="spellStart"/>
      <w:r w:rsidRPr="00F128AC">
        <w:rPr>
          <w:rFonts w:eastAsia="Times New Roman"/>
          <w:i/>
        </w:rPr>
        <w:t>Interreciprocity</w:t>
      </w:r>
      <w:proofErr w:type="spellEnd"/>
      <w:r w:rsidRPr="00F128AC">
        <w:rPr>
          <w:rFonts w:eastAsia="Times New Roman"/>
          <w:i/>
        </w:rPr>
        <w:t xml:space="preserve"> </w:t>
      </w:r>
    </w:p>
    <w:p w:rsidR="0055115D" w:rsidRDefault="0055115D" w:rsidP="0055115D">
      <w:pPr>
        <w:rPr>
          <w:rFonts w:eastAsia="Times New Roman"/>
          <w:i/>
        </w:rPr>
      </w:pPr>
    </w:p>
    <w:p w:rsidR="0055115D" w:rsidRPr="00AB3183" w:rsidRDefault="0055115D" w:rsidP="0055115D">
      <w:pPr>
        <w:jc w:val="both"/>
        <w:rPr>
          <w:rFonts w:eastAsia="Times New Roman"/>
        </w:rPr>
      </w:pPr>
      <w:r>
        <w:rPr>
          <w:rFonts w:eastAsia="Times New Roman"/>
        </w:rPr>
        <w:t xml:space="preserve">In a CMOS integrated circuit, every transistor is affected by thermal noise caused by the random motion of the charge carriers in its channel, and by flicker noise (1/f noise) due to the trapping and releasing of these carriers. These noise effects can be modeled by a single independent noise voltage source at the gate of the device (Fig. 11a). Since there may be dozens or even hundreds of devices in circuit, the direct calculation of the overall output noise would be extremely time consuming. </w:t>
      </w:r>
      <w:proofErr w:type="spellStart"/>
      <w:r>
        <w:rPr>
          <w:rFonts w:eastAsia="Times New Roman"/>
        </w:rPr>
        <w:t>Interreciprocity</w:t>
      </w:r>
      <w:proofErr w:type="spellEnd"/>
      <w:r>
        <w:rPr>
          <w:rFonts w:eastAsia="Times New Roman"/>
        </w:rPr>
        <w:t xml:space="preserve"> offers an economical alternative [1.4]. For noise calculation, each transistor can be modeled with a transconductance </w:t>
      </w:r>
      <w:r>
        <w:rPr>
          <w:rFonts w:eastAsia="Times New Roman"/>
          <w:i/>
        </w:rPr>
        <w:t>g</w:t>
      </w:r>
      <w:r>
        <w:rPr>
          <w:rFonts w:eastAsia="Times New Roman"/>
          <w:i/>
          <w:vertAlign w:val="subscript"/>
        </w:rPr>
        <w:t>m</w:t>
      </w:r>
      <w:r>
        <w:rPr>
          <w:rFonts w:eastAsia="Times New Roman"/>
        </w:rPr>
        <w:t xml:space="preserve"> and the drain-to-source conductance </w:t>
      </w:r>
      <w:proofErr w:type="spellStart"/>
      <w:proofErr w:type="gram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w:t>
      </w:r>
      <w:proofErr w:type="gramEnd"/>
      <w:r>
        <w:rPr>
          <w:rFonts w:eastAsia="Times New Roman"/>
        </w:rPr>
        <w:t>Fig. 11b)</w:t>
      </w:r>
      <w:r>
        <w:rPr>
          <w:rFonts w:eastAsia="Times New Roman"/>
          <w:i/>
        </w:rPr>
        <w:t xml:space="preserve">. </w:t>
      </w:r>
      <w:r>
        <w:rPr>
          <w:rFonts w:eastAsia="Times New Roman"/>
        </w:rPr>
        <w:t xml:space="preserve">In the adjoint network, the transconductance is turned around (Fig. 11c). Using </w:t>
      </w:r>
      <w:proofErr w:type="spellStart"/>
      <w:r>
        <w:rPr>
          <w:rFonts w:eastAsia="Times New Roman"/>
        </w:rPr>
        <w:t>interreciprocity</w:t>
      </w:r>
      <w:proofErr w:type="spellEnd"/>
      <w:r>
        <w:rPr>
          <w:rFonts w:eastAsia="Times New Roman"/>
        </w:rPr>
        <w:t xml:space="preserve">, the contribution of the noise voltage </w:t>
      </w:r>
      <w:proofErr w:type="spellStart"/>
      <w:r>
        <w:rPr>
          <w:rFonts w:eastAsia="Times New Roman"/>
          <w:i/>
        </w:rPr>
        <w:t>v</w:t>
      </w:r>
      <w:r>
        <w:rPr>
          <w:rFonts w:eastAsia="Times New Roman"/>
          <w:i/>
          <w:vertAlign w:val="subscript"/>
        </w:rPr>
        <w:t>n</w:t>
      </w:r>
      <w:proofErr w:type="spellEnd"/>
      <w:r>
        <w:rPr>
          <w:rFonts w:eastAsia="Times New Roman"/>
          <w:i/>
          <w:vertAlign w:val="subscript"/>
        </w:rPr>
        <w:t xml:space="preserve"> </w:t>
      </w:r>
      <w:r>
        <w:rPr>
          <w:rFonts w:eastAsia="Times New Roman"/>
        </w:rPr>
        <w:t xml:space="preserve">to the output noise power will be </w:t>
      </w:r>
      <m:oMath>
        <m:sSubSup>
          <m:sSubSupPr>
            <m:ctrlPr>
              <w:rPr>
                <w:rFonts w:ascii="Cambria Math" w:eastAsia="Times New Roman" w:hAnsi="Cambria Math"/>
                <w:i/>
              </w:rPr>
            </m:ctrlPr>
          </m:sSubSupPr>
          <m:e>
            <m:r>
              <w:rPr>
                <w:rFonts w:ascii="Cambria Math" w:eastAsia="Times New Roman" w:hAnsi="Cambria Math"/>
              </w:rPr>
              <m:t>j</m:t>
            </m:r>
          </m:e>
          <m:sub>
            <m:r>
              <w:rPr>
                <w:rFonts w:ascii="Cambria Math" w:eastAsia="Times New Roman" w:hAnsi="Cambria Math"/>
              </w:rPr>
              <m:t>n</m:t>
            </m:r>
          </m:sub>
          <m:sup>
            <m:r>
              <w:rPr>
                <w:rFonts w:ascii="Cambria Math" w:eastAsia="Times New Roman" w:hAnsi="Cambria Math"/>
              </w:rPr>
              <m:t>'2</m:t>
            </m:r>
          </m:sup>
        </m:sSubSup>
        <m:r>
          <w:rPr>
            <w:rFonts w:ascii="Cambria Math" w:eastAsia="Times New Roman" w:hAnsi="Cambria Math"/>
          </w:rPr>
          <m:t>=</m:t>
        </m:r>
        <m:sSup>
          <m:sSupPr>
            <m:ctrlPr>
              <w:rPr>
                <w:rFonts w:ascii="Cambria Math" w:eastAsia="Times New Roman" w:hAnsi="Cambria Math"/>
                <w:i/>
              </w:rPr>
            </m:ctrlPr>
          </m:sSupPr>
          <m:e>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ds</m:t>
                    </m:r>
                  </m:sub>
                  <m:sup>
                    <m:r>
                      <w:rPr>
                        <w:rFonts w:ascii="Cambria Math" w:eastAsia="Times New Roman" w:hAnsi="Cambria Math"/>
                      </w:rPr>
                      <m:t>'</m:t>
                    </m:r>
                  </m:sup>
                </m:sSubSup>
              </m:e>
            </m:d>
          </m:e>
          <m:sup>
            <m:r>
              <w:rPr>
                <w:rFonts w:ascii="Cambria Math" w:eastAsia="Times New Roman" w:hAnsi="Cambria Math"/>
              </w:rPr>
              <m:t>2</m:t>
            </m:r>
          </m:sup>
        </m:sSup>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n</m:t>
            </m:r>
          </m:sub>
          <m:sup>
            <m:r>
              <w:rPr>
                <w:rFonts w:ascii="Cambria Math" w:eastAsia="Times New Roman" w:hAnsi="Cambria Math"/>
              </w:rPr>
              <m:t>2</m:t>
            </m:r>
          </m:sup>
        </m:sSubSup>
      </m:oMath>
      <w:r>
        <w:rPr>
          <w:rFonts w:eastAsia="Times New Roman"/>
        </w:rPr>
        <w:t xml:space="preserve">. Here, </w:t>
      </w:r>
      <w:r>
        <w:rPr>
          <w:rFonts w:eastAsia="Times New Roman"/>
          <w:i/>
        </w:rPr>
        <w:t>v</w:t>
      </w:r>
      <w:r>
        <w:rPr>
          <w:rFonts w:eastAsia="Times New Roman"/>
          <w:i/>
          <w:vertAlign w:val="subscript"/>
        </w:rPr>
        <w:t>n</w:t>
      </w:r>
      <w:r>
        <w:rPr>
          <w:rFonts w:eastAsia="Times New Roman"/>
          <w:i/>
          <w:vertAlign w:val="superscript"/>
        </w:rPr>
        <w:t xml:space="preserve">2 </w:t>
      </w:r>
      <w:r>
        <w:rPr>
          <w:rFonts w:eastAsia="Times New Roman"/>
        </w:rPr>
        <w:t xml:space="preserve">is the power (mean square value) of the noise. Hence, a single analysis of the adjoint network to determine the voltages across the </w:t>
      </w:r>
      <w:proofErr w:type="spell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resistors enables the designer to find the total output noise power.</w:t>
      </w:r>
    </w:p>
    <w:p w:rsidR="0055115D" w:rsidRDefault="0055115D" w:rsidP="0055115D">
      <w:pPr>
        <w:jc w:val="center"/>
        <w:rPr>
          <w:rFonts w:eastAsia="Times New Roman"/>
        </w:rPr>
      </w:pPr>
      <w:r>
        <w:rPr>
          <w:noProof/>
        </w:rPr>
        <w:drawing>
          <wp:inline distT="0" distB="0" distL="0" distR="0" wp14:anchorId="38A47EA6" wp14:editId="199B77F8">
            <wp:extent cx="4928616" cy="2990088"/>
            <wp:effectExtent l="0" t="0" r="571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8616" cy="2990088"/>
                    </a:xfrm>
                    <a:prstGeom prst="rect">
                      <a:avLst/>
                    </a:prstGeom>
                  </pic:spPr>
                </pic:pic>
              </a:graphicData>
            </a:graphic>
          </wp:inline>
        </w:drawing>
      </w:r>
    </w:p>
    <w:p w:rsidR="0055115D" w:rsidRDefault="0055115D" w:rsidP="0055115D">
      <w:pPr>
        <w:jc w:val="center"/>
        <w:rPr>
          <w:rFonts w:eastAsia="Times New Roman"/>
          <w:color w:val="FF0000"/>
        </w:rPr>
      </w:pPr>
    </w:p>
    <w:p w:rsidR="0055115D" w:rsidRDefault="0055115D" w:rsidP="0055115D">
      <w:pPr>
        <w:jc w:val="right"/>
        <w:rPr>
          <w:rFonts w:eastAsia="Times New Roman"/>
        </w:rPr>
      </w:pPr>
      <w:r w:rsidRPr="0098775B">
        <w:rPr>
          <w:rFonts w:eastAsia="Times New Roman"/>
          <w:color w:val="FF0000"/>
        </w:rPr>
        <w:t>REDRAW</w:t>
      </w:r>
      <w:r>
        <w:rPr>
          <w:rFonts w:eastAsia="Times New Roman"/>
          <w:color w:val="FF0000"/>
        </w:rPr>
        <w:t xml:space="preserve"> (capital N on top)</w:t>
      </w:r>
    </w:p>
    <w:p w:rsidR="0055115D" w:rsidRDefault="0055115D" w:rsidP="0055115D">
      <w:pPr>
        <w:rPr>
          <w:rFonts w:eastAsia="Times New Roman"/>
        </w:rPr>
      </w:pPr>
      <w:r>
        <w:rPr>
          <w:rFonts w:eastAsia="Times New Roman"/>
        </w:rPr>
        <w:t xml:space="preserve">                           Fig. 1.25. (a) Noisy transistor; (b) Its small-signal model; (c) Its adjoint model.</w:t>
      </w:r>
    </w:p>
    <w:p w:rsidR="0055115D" w:rsidRDefault="0055115D" w:rsidP="0055115D">
      <w:pPr>
        <w:rPr>
          <w:rFonts w:eastAsia="Times New Roman"/>
        </w:rPr>
      </w:pPr>
    </w:p>
    <w:p w:rsidR="0055115D" w:rsidRPr="00246264" w:rsidRDefault="0055115D" w:rsidP="0055115D">
      <w:pPr>
        <w:rPr>
          <w:rFonts w:eastAsia="Times New Roman"/>
        </w:rPr>
      </w:pPr>
    </w:p>
    <w:p w:rsidR="0055115D" w:rsidRDefault="0055115D" w:rsidP="0055115D">
      <w:pPr>
        <w:rPr>
          <w:rFonts w:eastAsia="Times New Roman"/>
          <w:i/>
        </w:rPr>
      </w:pPr>
      <w:r>
        <w:rPr>
          <w:rFonts w:eastAsia="Times New Roman"/>
          <w:i/>
        </w:rPr>
        <w:t xml:space="preserve">1.8. Sensitivity Analysis Using </w:t>
      </w:r>
      <w:proofErr w:type="spellStart"/>
      <w:r>
        <w:rPr>
          <w:rFonts w:eastAsia="Times New Roman"/>
          <w:i/>
        </w:rPr>
        <w:t>Interreciprocity</w:t>
      </w:r>
      <w:proofErr w:type="spellEnd"/>
      <w:r>
        <w:rPr>
          <w:rFonts w:eastAsia="Times New Roman"/>
          <w:i/>
        </w:rPr>
        <w:t xml:space="preserve"> </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In the actual implementation of a circuit, the values of its components will deviate from their theoretical ones. It is important to know how the behavior of the circuit is affected by these errors. Thus, it is useful to be able to calculate the sensitivities of the key performance parameters to element value variations. The use of the adjoint network to do this efficiently was suggested by Director and Rohrer [1.5</w:t>
      </w:r>
      <w:proofErr w:type="gramStart"/>
      <w:r>
        <w:rPr>
          <w:rFonts w:eastAsia="Times New Roman"/>
        </w:rPr>
        <w:t>],[</w:t>
      </w:r>
      <w:proofErr w:type="gramEnd"/>
      <w:r>
        <w:rPr>
          <w:rFonts w:eastAsia="Times New Roman"/>
        </w:rPr>
        <w:t xml:space="preserve">1.6]. Consider again a two-port containing resistors and VCCSs, and </w:t>
      </w:r>
      <w:r>
        <w:rPr>
          <w:rFonts w:eastAsia="Times New Roman"/>
        </w:rPr>
        <w:lastRenderedPageBreak/>
        <w:t xml:space="preserve">assume that all component values have a small error, causing </w:t>
      </w:r>
      <w:r>
        <w:rPr>
          <w:rFonts w:eastAsia="Times New Roman"/>
          <w:b/>
        </w:rPr>
        <w:t xml:space="preserve">G </w:t>
      </w:r>
      <w:r>
        <w:rPr>
          <w:rFonts w:eastAsia="Times New Roman"/>
        </w:rPr>
        <w:t xml:space="preserve">to change to </w:t>
      </w:r>
      <w:r>
        <w:rPr>
          <w:rFonts w:eastAsia="Times New Roman"/>
          <w:b/>
        </w:rPr>
        <w:t xml:space="preserve">G + ∆G. </w:t>
      </w:r>
      <w:r>
        <w:rPr>
          <w:rFonts w:eastAsia="Times New Roman"/>
        </w:rPr>
        <w:t xml:space="preserve">Using the adjoint network </w:t>
      </w:r>
      <w:r>
        <w:rPr>
          <w:rFonts w:eastAsia="Times New Roman"/>
          <w:b/>
        </w:rPr>
        <w:t xml:space="preserve">N’ </w:t>
      </w:r>
      <w:r>
        <w:rPr>
          <w:rFonts w:eastAsia="Times New Roman"/>
        </w:rPr>
        <w:t xml:space="preserve">with its transconductance matrix </w:t>
      </w:r>
      <w:r>
        <w:rPr>
          <w:rFonts w:eastAsia="Times New Roman"/>
          <w:b/>
        </w:rPr>
        <w:t>G</w:t>
      </w:r>
      <w:r>
        <w:rPr>
          <w:rFonts w:eastAsia="Times New Roman"/>
          <w:b/>
          <w:vertAlign w:val="superscript"/>
        </w:rPr>
        <w:t>T</w:t>
      </w:r>
      <w:r>
        <w:rPr>
          <w:rFonts w:eastAsia="Times New Roman"/>
        </w:rPr>
        <w:t>, eq. (1.35) is replaced by</w:t>
      </w:r>
    </w:p>
    <w:p w:rsidR="0055115D" w:rsidRDefault="0055115D" w:rsidP="0055115D">
      <w:pPr>
        <w:jc w:val="both"/>
        <w:rPr>
          <w:rFonts w:eastAsia="Times New Roman"/>
        </w:rPr>
      </w:pPr>
    </w:p>
    <w:p w:rsidR="0055115D" w:rsidRPr="001F7320"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d>
                    <m:dPr>
                      <m:begChr m:val="["/>
                      <m:endChr m:val="]"/>
                      <m:ctrlPr>
                        <w:rPr>
                          <w:rFonts w:ascii="Cambria Math" w:eastAsia="Times New Roman" w:hAnsi="Cambria Math"/>
                          <w:b/>
                          <w:bCs/>
                          <w:i/>
                        </w:rPr>
                      </m:ctrlPr>
                    </m:dPr>
                    <m:e>
                      <m:r>
                        <m:rPr>
                          <m:sty m:val="bi"/>
                        </m:rPr>
                        <w:rPr>
                          <w:rFonts w:ascii="Cambria Math" w:eastAsia="Times New Roman" w:hAnsi="Cambria Math"/>
                        </w:rPr>
                        <m:t>G+∆G</m:t>
                      </m:r>
                    </m:e>
                  </m:d>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1.36</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 xml:space="preserve">Eq. (19) gives the expression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rPr>
        <w:t xml:space="preserve"> for the internal branches of two-port </w:t>
      </w:r>
      <w:r>
        <w:rPr>
          <w:rFonts w:eastAsia="Times New Roman"/>
          <w:b/>
        </w:rPr>
        <w:t>N.</w:t>
      </w:r>
      <w:r>
        <w:rPr>
          <w:rFonts w:eastAsia="Times New Roman"/>
          <w:i/>
          <w:vertAlign w:val="subscript"/>
        </w:rPr>
        <w:t>,</w:t>
      </w:r>
      <w:r>
        <w:rPr>
          <w:rFonts w:eastAsia="Times New Roman"/>
        </w:rPr>
        <w:t xml:space="preserve"> By </w:t>
      </w:r>
      <w:proofErr w:type="spellStart"/>
      <w:r>
        <w:rPr>
          <w:rFonts w:eastAsia="Times New Roman"/>
        </w:rPr>
        <w:t>Tellegen’s</w:t>
      </w:r>
      <w:proofErr w:type="spellEnd"/>
      <w:r>
        <w:rPr>
          <w:rFonts w:eastAsia="Times New Roman"/>
        </w:rPr>
        <w:t xml:space="preserve"> theorem, this is the negative of the same expression for the port variables. In the latter,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i/>
          <w:vertAlign w:val="subscript"/>
        </w:rPr>
        <w:t xml:space="preserve"> </w:t>
      </w:r>
      <w:r>
        <w:rPr>
          <w:rFonts w:eastAsia="Times New Roman"/>
        </w:rPr>
        <w:t xml:space="preserve">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remain unchanged, but</w:t>
      </w:r>
      <w:r>
        <w:rPr>
          <w:rFonts w:eastAsia="Times New Roman"/>
          <w:i/>
          <w:vertAlign w:val="superscript"/>
        </w:rPr>
        <w:t xml:space="preserve"> </w:t>
      </w:r>
      <w:proofErr w:type="spellStart"/>
      <w:r>
        <w:rPr>
          <w:rFonts w:eastAsia="Times New Roman"/>
          <w:i/>
        </w:rPr>
        <w:t>i</w:t>
      </w:r>
      <w:r>
        <w:rPr>
          <w:rFonts w:eastAsia="Times New Roman"/>
          <w:i/>
          <w:vertAlign w:val="subscript"/>
        </w:rPr>
        <w:t>k</w:t>
      </w:r>
      <w:proofErr w:type="spellEnd"/>
      <w:r>
        <w:rPr>
          <w:rFonts w:eastAsia="Times New Roman"/>
          <w:i/>
          <w:vertAlign w:val="superscript"/>
        </w:rPr>
        <w:t xml:space="preserve"> </w:t>
      </w:r>
      <w:r>
        <w:rPr>
          <w:rFonts w:eastAsia="Times New Roman"/>
        </w:rPr>
        <w:t xml:space="preserve">and </w:t>
      </w:r>
      <w:proofErr w:type="spellStart"/>
      <w:r>
        <w:rPr>
          <w:rFonts w:eastAsia="Times New Roman"/>
          <w:i/>
        </w:rPr>
        <w:t>v</w:t>
      </w:r>
      <w:r>
        <w:rPr>
          <w:rFonts w:eastAsia="Times New Roman"/>
          <w:i/>
          <w:vertAlign w:val="subscript"/>
        </w:rPr>
        <w:t>k</w:t>
      </w:r>
      <w:proofErr w:type="spellEnd"/>
      <w:r>
        <w:rPr>
          <w:rFonts w:eastAsia="Times New Roman"/>
          <w:i/>
          <w:vertAlign w:val="superscript"/>
        </w:rPr>
        <w:t xml:space="preserve"> </w:t>
      </w:r>
      <w:r>
        <w:rPr>
          <w:rFonts w:eastAsia="Times New Roman"/>
        </w:rPr>
        <w:t>change, due to the variations in the element value.</w:t>
      </w:r>
      <w:r>
        <w:rPr>
          <w:rFonts w:eastAsia="Times New Roman"/>
          <w:i/>
        </w:rPr>
        <w:t xml:space="preserve"> </w:t>
      </w:r>
      <w:r>
        <w:rPr>
          <w:rFonts w:eastAsia="Times New Roman"/>
        </w:rPr>
        <w:t>Equating the two expressions, the changes in the port variables are easily found. These give the sensitivities of the output voltage or current to all circuit parameters.</w:t>
      </w:r>
    </w:p>
    <w:p w:rsidR="0055115D" w:rsidRDefault="0055115D" w:rsidP="0055115D">
      <w:pPr>
        <w:rPr>
          <w:rFonts w:eastAsia="Times New Roman"/>
        </w:rPr>
      </w:pPr>
    </w:p>
    <w:p w:rsidR="0055115D" w:rsidRPr="0009227E" w:rsidRDefault="0055115D" w:rsidP="0055115D">
      <w:pPr>
        <w:rPr>
          <w:rFonts w:eastAsia="Times New Roman"/>
        </w:rPr>
      </w:pPr>
      <w:r>
        <w:rPr>
          <w:rFonts w:eastAsia="Times New Roman"/>
        </w:rPr>
        <w:t>The process is illustrated with an example [1.7, pp. 389-390].</w:t>
      </w:r>
    </w:p>
    <w:p w:rsidR="0055115D" w:rsidRDefault="0055115D" w:rsidP="0055115D">
      <w:pPr>
        <w:jc w:val="both"/>
        <w:rPr>
          <w:rFonts w:eastAsia="Times New Roman"/>
        </w:rPr>
      </w:pPr>
    </w:p>
    <w:p w:rsidR="0055115D" w:rsidRPr="00465E0B" w:rsidRDefault="0055115D" w:rsidP="0055115D">
      <w:pPr>
        <w:jc w:val="both"/>
        <w:rPr>
          <w:rFonts w:eastAsia="Times New Roman"/>
        </w:rPr>
      </w:pPr>
      <w:r>
        <w:rPr>
          <w:rFonts w:eastAsia="Times New Roman"/>
        </w:rPr>
        <w:t xml:space="preserve">Assuming a voltage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 xml:space="preserve">for the physical circuit </w:t>
      </w:r>
      <w:r w:rsidRPr="00465E0B">
        <w:rPr>
          <w:rFonts w:eastAsia="Times New Roman"/>
          <w:b/>
        </w:rPr>
        <w:t>N</w:t>
      </w:r>
      <w:r>
        <w:rPr>
          <w:rFonts w:eastAsia="Times New Roman"/>
          <w:b/>
        </w:rPr>
        <w:t xml:space="preserve"> </w:t>
      </w:r>
      <w:r w:rsidRPr="00465E0B">
        <w:rPr>
          <w:rFonts w:eastAsia="Times New Roman"/>
        </w:rPr>
        <w:t>containing resistors and VCCSs, the process is as follows:</w:t>
      </w:r>
    </w:p>
    <w:p w:rsidR="0055115D" w:rsidRDefault="0055115D" w:rsidP="0055115D">
      <w:pPr>
        <w:jc w:val="both"/>
        <w:rPr>
          <w:rFonts w:eastAsia="Times New Roman"/>
        </w:rPr>
      </w:pPr>
    </w:p>
    <w:p w:rsidR="0055115D" w:rsidRDefault="0055115D" w:rsidP="0055115D">
      <w:pPr>
        <w:pStyle w:val="ListParagraph"/>
        <w:numPr>
          <w:ilvl w:val="0"/>
          <w:numId w:val="4"/>
        </w:numPr>
        <w:jc w:val="both"/>
        <w:rPr>
          <w:rFonts w:eastAsia="Times New Roman"/>
        </w:rPr>
      </w:pPr>
      <w:r>
        <w:rPr>
          <w:rFonts w:eastAsia="Times New Roman"/>
        </w:rPr>
        <w:t xml:space="preserve">Construct the adjoint network N’, in which the values of all independent sources of N are set to zero. Resistive branches remain unchanged, controlled sources replaced by their adjoint models. At the output port, place a current source </w:t>
      </w:r>
      <w:r>
        <w:rPr>
          <w:rFonts w:eastAsia="Times New Roman"/>
          <w:i/>
        </w:rPr>
        <w:t xml:space="preserve">I = </w:t>
      </w:r>
      <w:r w:rsidRPr="00FB553E">
        <w:rPr>
          <w:rFonts w:eastAsia="Times New Roman"/>
        </w:rPr>
        <w:t>1 V.</w:t>
      </w:r>
    </w:p>
    <w:p w:rsidR="0055115D" w:rsidRPr="00314443" w:rsidRDefault="0055115D" w:rsidP="0055115D">
      <w:pPr>
        <w:pStyle w:val="ListParagraph"/>
        <w:numPr>
          <w:ilvl w:val="0"/>
          <w:numId w:val="4"/>
        </w:numPr>
        <w:jc w:val="both"/>
        <w:rPr>
          <w:rFonts w:eastAsia="Times New Roman"/>
        </w:rPr>
      </w:pPr>
      <w:r>
        <w:rPr>
          <w:rFonts w:eastAsia="Times New Roman"/>
        </w:rPr>
        <w:t xml:space="preserve">Calculate </w:t>
      </w:r>
      <w:r w:rsidRPr="00314443">
        <w:rPr>
          <w:rFonts w:eastAsia="Times New Roman"/>
        </w:rPr>
        <w:t>the branch voltages</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sidRPr="00314443">
        <w:rPr>
          <w:rFonts w:eastAsia="Times New Roman"/>
          <w:i/>
          <w:vertAlign w:val="subscript"/>
        </w:rPr>
        <w:t xml:space="preserve"> </w:t>
      </w:r>
      <w:r w:rsidRPr="00314443">
        <w:rPr>
          <w:rFonts w:eastAsia="Times New Roman"/>
        </w:rPr>
        <w:t>across all resistors. According to the discussions above, the contribution of the incremental change</w:t>
      </w:r>
      <w:r w:rsidRPr="00314443">
        <w:rPr>
          <w:rFonts w:eastAsia="Times New Roman"/>
          <w:i/>
        </w:rPr>
        <w:t xml:space="preserv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rPr>
        <w:t xml:space="preserve"> </w:t>
      </w:r>
      <w:r w:rsidRPr="00314443">
        <w:rPr>
          <w:rFonts w:eastAsia="Times New Roman"/>
        </w:rPr>
        <w:t xml:space="preserve">of an admittance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rPr>
        <w:t xml:space="preserve"> to </w:t>
      </w:r>
      <w:proofErr w:type="spellStart"/>
      <w:r w:rsidRPr="00314443">
        <w:rPr>
          <w:rFonts w:eastAsia="Times New Roman"/>
          <w:i/>
        </w:rPr>
        <w:t>v</w:t>
      </w:r>
      <w:r w:rsidRPr="00314443">
        <w:rPr>
          <w:rFonts w:eastAsia="Times New Roman"/>
          <w:i/>
          <w:vertAlign w:val="subscript"/>
        </w:rPr>
        <w:t>out</w:t>
      </w:r>
      <w:proofErr w:type="spellEnd"/>
      <w:r w:rsidRPr="00314443">
        <w:rPr>
          <w:rFonts w:eastAsia="Times New Roman"/>
        </w:rPr>
        <w:t xml:space="preserve"> will be</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oMath>
      <w:r>
        <w:rPr>
          <w:rFonts w:eastAsia="Times New Roman"/>
        </w:rPr>
        <w:t>. T</w:t>
      </w:r>
      <w:proofErr w:type="spellStart"/>
      <w:r w:rsidRPr="00314443">
        <w:rPr>
          <w:rFonts w:eastAsia="Times New Roman"/>
        </w:rPr>
        <w:t>hus</w:t>
      </w:r>
      <w:proofErr w:type="spellEnd"/>
      <w:r w:rsidRPr="00314443">
        <w:rPr>
          <w:rFonts w:eastAsia="Times New Roman"/>
        </w:rPr>
        <w:t xml:space="preserve">, the output sensitivity to variations in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vertAlign w:val="subscript"/>
        </w:rPr>
        <w:t xml:space="preserve"> </w:t>
      </w:r>
      <w:r w:rsidRPr="00314443">
        <w:rPr>
          <w:rFonts w:eastAsia="Times New Roman"/>
        </w:rPr>
        <w:t>will be</w:t>
      </w:r>
      <w:r>
        <w:rPr>
          <w:rFonts w:eastAsia="Times New Roman"/>
        </w:rPr>
        <w:t xml:space="preserve">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oMath>
      <w:r>
        <w:rPr>
          <w:rFonts w:eastAsia="Times New Roman"/>
        </w:rPr>
        <w:t>.</w:t>
      </w:r>
    </w:p>
    <w:p w:rsidR="0055115D" w:rsidRDefault="0055115D" w:rsidP="0055115D">
      <w:pPr>
        <w:pStyle w:val="ListParagraph"/>
        <w:numPr>
          <w:ilvl w:val="0"/>
          <w:numId w:val="4"/>
        </w:numPr>
        <w:jc w:val="both"/>
        <w:rPr>
          <w:rFonts w:eastAsia="Times New Roman"/>
        </w:rPr>
      </w:pPr>
      <w:r>
        <w:rPr>
          <w:rFonts w:eastAsia="Times New Roman"/>
        </w:rPr>
        <w:t xml:space="preserve">To find the sensitivity to changes in the transconductance </w:t>
      </w:r>
      <w:proofErr w:type="spellStart"/>
      <w:r>
        <w:rPr>
          <w:rFonts w:eastAsia="Times New Roman"/>
          <w:i/>
        </w:rPr>
        <w:t>G</w:t>
      </w:r>
      <w:r>
        <w:rPr>
          <w:rFonts w:eastAsia="Times New Roman"/>
          <w:i/>
          <w:vertAlign w:val="subscript"/>
        </w:rPr>
        <w:t>lm</w:t>
      </w:r>
      <w:proofErr w:type="spellEnd"/>
      <w:r>
        <w:rPr>
          <w:rFonts w:eastAsia="Times New Roman"/>
        </w:rPr>
        <w:t xml:space="preserve"> of a VCCS between branches </w:t>
      </w:r>
      <w:r>
        <w:rPr>
          <w:rFonts w:eastAsia="Times New Roman"/>
          <w:i/>
        </w:rPr>
        <w:t xml:space="preserve">m </w:t>
      </w:r>
      <w:r>
        <w:rPr>
          <w:rFonts w:eastAsia="Times New Roman"/>
        </w:rPr>
        <w:t>and</w:t>
      </w:r>
      <w:r>
        <w:rPr>
          <w:rFonts w:eastAsia="Times New Roman"/>
          <w:i/>
        </w:rPr>
        <w:t xml:space="preserve"> l </w:t>
      </w:r>
      <w:r>
        <w:rPr>
          <w:rFonts w:eastAsia="Times New Roman"/>
        </w:rPr>
        <w:t>(Fig. X) (Fig. 9.9 in T-</w:t>
      </w:r>
      <w:proofErr w:type="spellStart"/>
      <w:r>
        <w:rPr>
          <w:rFonts w:eastAsia="Times New Roman"/>
        </w:rPr>
        <w:t>laP</w:t>
      </w:r>
      <w:proofErr w:type="spellEnd"/>
      <w:r>
        <w:rPr>
          <w:rFonts w:eastAsia="Times New Roman"/>
        </w:rPr>
        <w:t xml:space="preserve">), find the controlling voltages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m</m:t>
            </m:r>
          </m:sub>
          <m:sup>
            <m:r>
              <w:rPr>
                <w:rFonts w:ascii="Cambria Math" w:eastAsia="Times New Roman" w:hAnsi="Cambria Math"/>
              </w:rPr>
              <m:t xml:space="preserve"> </m:t>
            </m:r>
          </m:sup>
        </m:sSubSup>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in N and N’. The sensitivity is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lm</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m</m:t>
            </m:r>
          </m:sub>
        </m:sSub>
      </m:oMath>
      <w:r>
        <w:rPr>
          <w:rFonts w:eastAsia="Times New Roman"/>
        </w:rPr>
        <w:t>.</w:t>
      </w:r>
    </w:p>
    <w:p w:rsidR="0055115D" w:rsidRDefault="0055115D" w:rsidP="0055115D">
      <w:pPr>
        <w:pStyle w:val="ListParagraph"/>
        <w:jc w:val="both"/>
        <w:rPr>
          <w:rFonts w:eastAsia="Times New Roman"/>
        </w:rPr>
      </w:pPr>
    </w:p>
    <w:p w:rsidR="0055115D" w:rsidRDefault="0055115D" w:rsidP="0055115D">
      <w:pPr>
        <w:jc w:val="both"/>
        <w:rPr>
          <w:rFonts w:eastAsia="Times New Roman"/>
        </w:rPr>
      </w:pPr>
      <w:r>
        <w:rPr>
          <w:rFonts w:eastAsia="Times New Roman"/>
        </w:rPr>
        <w:t>Note that the formula given above has a physical interpretation. The current</w:t>
      </w:r>
      <w:r w:rsidRPr="003413C7">
        <w:rPr>
          <w:rFonts w:eastAsia="Times New Roman"/>
        </w:rPr>
        <w:t xml:space="preserve"> </w:t>
      </w:r>
      <w:proofErr w:type="spellStart"/>
      <w:r>
        <w:rPr>
          <w:rFonts w:eastAsia="Times New Roman"/>
          <w:i/>
        </w:rPr>
        <w:t>i</w:t>
      </w:r>
      <w:r>
        <w:rPr>
          <w:rFonts w:eastAsia="Times New Roman"/>
          <w:i/>
          <w:vertAlign w:val="subscript"/>
        </w:rPr>
        <w:t>k</w:t>
      </w:r>
      <w:proofErr w:type="spellEnd"/>
      <w:r>
        <w:rPr>
          <w:rFonts w:eastAsia="Times New Roman"/>
        </w:rPr>
        <w:t xml:space="preserve"> is the result of signal transfer from the independent</w:t>
      </w:r>
      <w:r w:rsidRPr="00793BA3">
        <w:rPr>
          <w:rFonts w:eastAsia="Times New Roman"/>
          <w:i/>
        </w:rPr>
        <w:t xml:space="preserve"> </w:t>
      </w:r>
      <w:r>
        <w:rPr>
          <w:rFonts w:eastAsia="Times New Roman"/>
        </w:rPr>
        <w:t xml:space="preserve">sources in N to branch </w:t>
      </w:r>
      <w:r w:rsidRPr="003413C7">
        <w:rPr>
          <w:rFonts w:eastAsia="Times New Roman"/>
          <w:i/>
        </w:rPr>
        <w:t>k</w:t>
      </w:r>
      <w:r>
        <w:rPr>
          <w:rFonts w:eastAsia="Times New Roman"/>
          <w:i/>
        </w:rPr>
        <w:t xml:space="preserve">, </w:t>
      </w:r>
      <w:r>
        <w:rPr>
          <w:rFonts w:eastAsia="Times New Roman"/>
        </w:rPr>
        <w:t xml:space="preserve">while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the transfer in N’ from the </w:t>
      </w:r>
      <w:proofErr w:type="gramStart"/>
      <w:r>
        <w:rPr>
          <w:rFonts w:eastAsia="Times New Roman"/>
        </w:rPr>
        <w:t>1 amp</w:t>
      </w:r>
      <w:proofErr w:type="gramEnd"/>
      <w:r>
        <w:rPr>
          <w:rFonts w:eastAsia="Times New Roman"/>
        </w:rPr>
        <w:t xml:space="preserve"> current source at the former output port N’. In N, this corresponds to signal transfer from branch </w:t>
      </w:r>
      <w:r>
        <w:rPr>
          <w:rFonts w:eastAsia="Times New Roman"/>
          <w:i/>
        </w:rPr>
        <w:t xml:space="preserve">k </w:t>
      </w:r>
      <w:r>
        <w:rPr>
          <w:rFonts w:eastAsia="Times New Roman"/>
        </w:rPr>
        <w:t>to the output. The sensitivity is the product of these two transfer functions.</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Note also that all sensitivities are obtained simultaneously in one circuit analysis, that of N’.</w:t>
      </w:r>
    </w:p>
    <w:p w:rsidR="0055115D" w:rsidRDefault="0055115D" w:rsidP="0055115D">
      <w:pPr>
        <w:jc w:val="both"/>
        <w:rPr>
          <w:rFonts w:eastAsia="Times New Roman"/>
        </w:rPr>
      </w:pPr>
    </w:p>
    <w:p w:rsidR="0055115D" w:rsidRPr="00E54445" w:rsidRDefault="0055115D" w:rsidP="0055115D">
      <w:pPr>
        <w:jc w:val="both"/>
        <w:rPr>
          <w:rFonts w:eastAsia="Times New Roman"/>
        </w:rPr>
      </w:pPr>
      <w:r>
        <w:rPr>
          <w:rFonts w:eastAsia="Times New Roman"/>
        </w:rPr>
        <w:t xml:space="preserve">Sensitivity calculations for other types of controlled sources can be performed in similar ways. Consider the case of a voltage-controlled current source in </w:t>
      </w:r>
      <w:r w:rsidRPr="001400A8">
        <w:rPr>
          <w:rFonts w:eastAsia="Times New Roman"/>
          <w:b/>
        </w:rPr>
        <w:t>N</w:t>
      </w:r>
      <w:r>
        <w:rPr>
          <w:rFonts w:eastAsia="Times New Roman"/>
        </w:rPr>
        <w:t xml:space="preserve"> (Fig.</w:t>
      </w:r>
      <w:r w:rsidRPr="004E27E4">
        <w:rPr>
          <w:rFonts w:eastAsia="Times New Roman"/>
        </w:rPr>
        <w:t xml:space="preserve"> </w:t>
      </w:r>
      <w:r>
        <w:rPr>
          <w:rFonts w:eastAsia="Times New Roman"/>
        </w:rPr>
        <w:t>20a). In the adjoint network</w:t>
      </w:r>
      <w:r w:rsidRPr="001400A8">
        <w:rPr>
          <w:rFonts w:eastAsia="Times New Roman"/>
          <w:b/>
        </w:rPr>
        <w:t xml:space="preserve"> N’</w:t>
      </w:r>
      <w:r>
        <w:rPr>
          <w:rFonts w:eastAsia="Times New Roman"/>
        </w:rPr>
        <w:t xml:space="preserve">, it is translated into a similar VCCS, but with its input and output terminals interchanged (Fig.20b) A small change in the transconductance </w:t>
      </w:r>
      <w:r>
        <w:rPr>
          <w:rFonts w:eastAsia="Times New Roman"/>
          <w:i/>
        </w:rPr>
        <w:t>G</w:t>
      </w:r>
      <w:r>
        <w:rPr>
          <w:rFonts w:eastAsia="Times New Roman"/>
          <w:i/>
          <w:vertAlign w:val="subscript"/>
        </w:rPr>
        <w:t xml:space="preserve">m </w:t>
      </w:r>
      <w:r>
        <w:rPr>
          <w:rFonts w:eastAsia="Times New Roman"/>
        </w:rPr>
        <w:t xml:space="preserve">can be modelled by an added current source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sidRPr="003413C7">
        <w:rPr>
          <w:rFonts w:eastAsia="Times New Roman"/>
        </w:rPr>
        <w:t xml:space="preserve"> </w:t>
      </w:r>
      <w:r>
        <w:rPr>
          <w:rFonts w:eastAsia="Times New Roman"/>
        </w:rPr>
        <w:t xml:space="preserve">in parallel with the main one. Using </w:t>
      </w:r>
      <w:proofErr w:type="spellStart"/>
      <w:r>
        <w:rPr>
          <w:rFonts w:eastAsia="Times New Roman"/>
        </w:rPr>
        <w:t>interreciprocity</w:t>
      </w:r>
      <w:proofErr w:type="spellEnd"/>
      <w:r>
        <w:rPr>
          <w:rFonts w:eastAsia="Times New Roman"/>
        </w:rPr>
        <w:t xml:space="preserve">, the effect of this added source will be an added output term of value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Pr>
          <w:rFonts w:eastAsia="Times New Roman"/>
        </w:rPr>
        <w:t xml:space="preserve">. Here,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 is the controlling voltage of the VCCS in </w:t>
      </w:r>
      <w:r w:rsidRPr="001400A8">
        <w:rPr>
          <w:rFonts w:eastAsia="Times New Roman"/>
          <w:b/>
        </w:rPr>
        <w:t>N’</w:t>
      </w:r>
      <w:r>
        <w:rPr>
          <w:rFonts w:eastAsia="Times New Roman"/>
        </w:rPr>
        <w:t xml:space="preserve">. Hence, the sensitivity to errors in </w:t>
      </w:r>
      <w:r>
        <w:rPr>
          <w:rFonts w:eastAsia="Times New Roman"/>
          <w:i/>
        </w:rPr>
        <w:t>G</w:t>
      </w:r>
      <w:r>
        <w:rPr>
          <w:rFonts w:eastAsia="Times New Roman"/>
          <w:i/>
          <w:vertAlign w:val="subscript"/>
        </w:rPr>
        <w:t xml:space="preserve">m </w:t>
      </w:r>
      <w:r>
        <w:rPr>
          <w:rFonts w:eastAsia="Times New Roman"/>
        </w:rPr>
        <w:t xml:space="preserve">is the product of the controlling voltages in </w:t>
      </w:r>
      <w:r w:rsidRPr="001400A8">
        <w:rPr>
          <w:rFonts w:eastAsia="Times New Roman"/>
          <w:b/>
        </w:rPr>
        <w:t xml:space="preserve">N </w:t>
      </w:r>
      <w:r w:rsidRPr="001400A8">
        <w:rPr>
          <w:rFonts w:eastAsia="Times New Roman"/>
        </w:rPr>
        <w:t>and</w:t>
      </w:r>
      <w:r w:rsidRPr="001400A8">
        <w:rPr>
          <w:rFonts w:eastAsia="Times New Roman"/>
          <w:b/>
        </w:rPr>
        <w:t xml:space="preserve"> N’.</w:t>
      </w:r>
    </w:p>
    <w:p w:rsidR="0055115D" w:rsidRDefault="0055115D" w:rsidP="0055115D">
      <w:pPr>
        <w:jc w:val="both"/>
        <w:rPr>
          <w:rFonts w:eastAsia="Times New Roman"/>
        </w:rPr>
      </w:pPr>
    </w:p>
    <w:p w:rsidR="0055115D" w:rsidRDefault="0055115D" w:rsidP="0055115D">
      <w:pPr>
        <w:jc w:val="both"/>
        <w:rPr>
          <w:rFonts w:eastAsia="Times New Roman"/>
          <w:i/>
        </w:rPr>
      </w:pPr>
      <w:r>
        <w:rPr>
          <w:rFonts w:eastAsia="Times New Roman"/>
          <w:i/>
        </w:rPr>
        <w:t>References to Chapter 1</w:t>
      </w:r>
    </w:p>
    <w:p w:rsidR="0055115D" w:rsidRDefault="0055115D" w:rsidP="0055115D">
      <w:pPr>
        <w:jc w:val="both"/>
        <w:rPr>
          <w:rFonts w:eastAsia="Times New Roman"/>
          <w:i/>
        </w:rPr>
      </w:pPr>
    </w:p>
    <w:p w:rsidR="0055115D" w:rsidRPr="00663811" w:rsidRDefault="0055115D" w:rsidP="0055115D">
      <w:pPr>
        <w:jc w:val="both"/>
        <w:rPr>
          <w:rFonts w:eastAsia="Times New Roman"/>
        </w:rPr>
      </w:pPr>
      <w:r w:rsidRPr="00663811">
        <w:rPr>
          <w:rFonts w:eastAsia="Times New Roman"/>
        </w:rPr>
        <w:t xml:space="preserve">[1.1] B.D.H. </w:t>
      </w:r>
      <w:proofErr w:type="spellStart"/>
      <w:r w:rsidRPr="00663811">
        <w:rPr>
          <w:rFonts w:eastAsia="Times New Roman"/>
        </w:rPr>
        <w:t>Tellegen</w:t>
      </w:r>
      <w:proofErr w:type="spellEnd"/>
      <w:r w:rsidRPr="00663811">
        <w:rPr>
          <w:rFonts w:eastAsia="Times New Roman"/>
        </w:rPr>
        <w:t>, “A general network theorem, with applications,” Philips Res. Rept.,</w:t>
      </w:r>
      <w:r w:rsidRPr="00663811">
        <w:rPr>
          <w:rFonts w:eastAsia="Times New Roman"/>
          <w:i/>
        </w:rPr>
        <w:t xml:space="preserve"> </w:t>
      </w:r>
      <w:r w:rsidRPr="00663811">
        <w:rPr>
          <w:rFonts w:eastAsia="Times New Roman"/>
          <w:b/>
        </w:rPr>
        <w:t xml:space="preserve">7, </w:t>
      </w:r>
      <w:r w:rsidRPr="00663811">
        <w:rPr>
          <w:rFonts w:eastAsia="Times New Roman"/>
        </w:rPr>
        <w:t xml:space="preserve">pp. 259-269, 1952.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ascii="Times New Roman" w:eastAsia="Times New Roman" w:hAnsi="Times New Roman" w:cs="Times New Roman"/>
        </w:rPr>
        <w:t xml:space="preserve">[1.2] </w:t>
      </w:r>
      <w:r w:rsidRPr="00663811">
        <w:rPr>
          <w:rFonts w:ascii="Times New Roman" w:hAnsi="Times New Roman" w:cs="Times New Roman"/>
          <w:color w:val="auto"/>
        </w:rPr>
        <w:t xml:space="preserve">Temes, G.C., “A physical proof of </w:t>
      </w:r>
      <w:proofErr w:type="spellStart"/>
      <w:r w:rsidRPr="00663811">
        <w:rPr>
          <w:rFonts w:ascii="Times New Roman" w:hAnsi="Times New Roman" w:cs="Times New Roman"/>
          <w:color w:val="auto"/>
        </w:rPr>
        <w:t>Tellegen’s</w:t>
      </w:r>
      <w:proofErr w:type="spellEnd"/>
      <w:r w:rsidRPr="00663811">
        <w:rPr>
          <w:rFonts w:ascii="Times New Roman" w:hAnsi="Times New Roman" w:cs="Times New Roman"/>
          <w:color w:val="auto"/>
        </w:rPr>
        <w:t xml:space="preserve"> theorem,” </w:t>
      </w:r>
      <w:r w:rsidRPr="00663811">
        <w:rPr>
          <w:rFonts w:ascii="Times New Roman" w:hAnsi="Times New Roman" w:cs="Times New Roman"/>
          <w:i/>
          <w:iCs/>
          <w:color w:val="auto"/>
        </w:rPr>
        <w:t>Proc. of the IEEE</w:t>
      </w:r>
      <w:r w:rsidRPr="00663811">
        <w:rPr>
          <w:rFonts w:ascii="Times New Roman" w:hAnsi="Times New Roman" w:cs="Times New Roman"/>
          <w:color w:val="auto"/>
        </w:rPr>
        <w:t>, 57(6):1183-1184, June 1969.</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 xml:space="preserve">[1.3] </w:t>
      </w:r>
      <w:proofErr w:type="spellStart"/>
      <w:r w:rsidRPr="00663811">
        <w:rPr>
          <w:rFonts w:ascii="Times New Roman" w:hAnsi="Times New Roman" w:cs="Times New Roman"/>
          <w:color w:val="auto"/>
        </w:rPr>
        <w:t>Bordewijk</w:t>
      </w:r>
      <w:proofErr w:type="spellEnd"/>
      <w:r w:rsidRPr="00663811">
        <w:rPr>
          <w:rFonts w:ascii="Times New Roman" w:hAnsi="Times New Roman" w:cs="Times New Roman"/>
          <w:color w:val="auto"/>
        </w:rPr>
        <w:t xml:space="preserve">, J. L., “Inter-reciprocity applied to electric networks,” Appl. Sci. Res., Sec </w:t>
      </w:r>
      <w:r w:rsidRPr="00663811">
        <w:rPr>
          <w:rFonts w:ascii="Times New Roman" w:hAnsi="Times New Roman" w:cs="Times New Roman"/>
          <w:b/>
          <w:color w:val="auto"/>
        </w:rPr>
        <w:t>B</w:t>
      </w:r>
      <w:r w:rsidRPr="00663811">
        <w:rPr>
          <w:rFonts w:ascii="Times New Roman" w:hAnsi="Times New Roman" w:cs="Times New Roman"/>
          <w:color w:val="auto"/>
        </w:rPr>
        <w:t>, pp. 1-74, 1956.</w:t>
      </w:r>
    </w:p>
    <w:p w:rsidR="0055115D" w:rsidRPr="00663811" w:rsidRDefault="0055115D" w:rsidP="0055115D">
      <w:pPr>
        <w:shd w:val="clear" w:color="auto" w:fill="FFFFFF"/>
        <w:spacing w:before="100" w:beforeAutospacing="1" w:after="24"/>
      </w:pPr>
      <w:r w:rsidRPr="00663811">
        <w:t>[1.4] R. Rohrer, L. Nagel, R. Meyer, and L. Weber, “Computationally efficient electronic-circuit noise calculations,” IEEE J. Solid-State Circuits, vol. SSC-6, no. 4, pp. 204–213, Aug. 1971. [8]</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[1.</w:t>
      </w:r>
      <w:r>
        <w:rPr>
          <w:rFonts w:ascii="Times New Roman" w:hAnsi="Times New Roman" w:cs="Times New Roman"/>
          <w:color w:val="auto"/>
        </w:rPr>
        <w:t>5</w:t>
      </w:r>
      <w:r w:rsidRPr="00663811">
        <w:rPr>
          <w:rFonts w:ascii="Times New Roman" w:hAnsi="Times New Roman" w:cs="Times New Roman"/>
          <w:color w:val="auto"/>
        </w:rPr>
        <w:t xml:space="preserve">] Director, S. W. and Rohrer, R.A., “The generalized adjoint network and network sensitivities,” IEEE Trans. Circuit Theory, Aug. 1969, pp. 318-323.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eastAsia="Times New Roman"/>
        </w:rPr>
        <w:t>[1.</w:t>
      </w:r>
      <w:r>
        <w:rPr>
          <w:rFonts w:eastAsia="Times New Roman"/>
        </w:rPr>
        <w:t>6</w:t>
      </w:r>
      <w:r w:rsidRPr="00663811">
        <w:rPr>
          <w:rFonts w:eastAsia="Times New Roman"/>
        </w:rPr>
        <w:t>]</w:t>
      </w:r>
      <w:r w:rsidRPr="00663811">
        <w:rPr>
          <w:rFonts w:ascii="Times New Roman" w:hAnsi="Times New Roman" w:cs="Times New Roman"/>
          <w:color w:val="auto"/>
        </w:rPr>
        <w:t xml:space="preserve"> Director, S. W. and Rohrer, R.A., “Automated network design: the frequency domain case,” IEEE Trans. Circuit Theory, Aug. 1969, pp. 330-337.</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jc w:val="both"/>
        <w:rPr>
          <w:rFonts w:asciiTheme="minorHAnsi" w:hAnsiTheme="minorHAnsi" w:cstheme="minorHAnsi"/>
        </w:rPr>
      </w:pPr>
      <w:r w:rsidRPr="00663811">
        <w:rPr>
          <w:rFonts w:asciiTheme="minorHAnsi" w:hAnsiTheme="minorHAnsi" w:cstheme="minorHAnsi"/>
        </w:rPr>
        <w:t>[1.</w:t>
      </w:r>
      <w:r>
        <w:rPr>
          <w:rFonts w:asciiTheme="minorHAnsi" w:hAnsiTheme="minorHAnsi" w:cstheme="minorHAnsi"/>
        </w:rPr>
        <w:t>7</w:t>
      </w:r>
      <w:r w:rsidRPr="00663811">
        <w:rPr>
          <w:rFonts w:asciiTheme="minorHAnsi" w:hAnsiTheme="minorHAnsi" w:cstheme="minorHAnsi"/>
        </w:rPr>
        <w:t xml:space="preserve">] G. C. Temes and J.W. </w:t>
      </w:r>
      <w:proofErr w:type="spellStart"/>
      <w:r w:rsidRPr="00663811">
        <w:rPr>
          <w:rFonts w:asciiTheme="minorHAnsi" w:hAnsiTheme="minorHAnsi" w:cstheme="minorHAnsi"/>
        </w:rPr>
        <w:t>LaPatra</w:t>
      </w:r>
      <w:proofErr w:type="spellEnd"/>
      <w:r w:rsidRPr="00663811">
        <w:rPr>
          <w:rFonts w:asciiTheme="minorHAnsi" w:hAnsiTheme="minorHAnsi" w:cstheme="minorHAnsi"/>
        </w:rPr>
        <w:t xml:space="preserve">, </w:t>
      </w:r>
      <w:r w:rsidRPr="00663811">
        <w:rPr>
          <w:rFonts w:asciiTheme="minorHAnsi" w:hAnsiTheme="minorHAnsi" w:cstheme="minorHAnsi"/>
          <w:i/>
        </w:rPr>
        <w:t xml:space="preserve">Introduction to Circuit Synthesis and Design, </w:t>
      </w:r>
      <w:r w:rsidRPr="00663811">
        <w:rPr>
          <w:rFonts w:asciiTheme="minorHAnsi" w:hAnsiTheme="minorHAnsi" w:cstheme="minorHAnsi"/>
        </w:rPr>
        <w:t>McGraw-Hill, 1977.</w:t>
      </w:r>
    </w:p>
    <w:p w:rsidR="0055115D" w:rsidRPr="00663811" w:rsidRDefault="0055115D" w:rsidP="0055115D">
      <w:pPr>
        <w:pStyle w:val="Default"/>
        <w:rPr>
          <w:rFonts w:ascii="Times New Roman" w:hAnsi="Times New Roman" w:cs="Times New Roman"/>
          <w:color w:val="auto"/>
        </w:rPr>
      </w:pPr>
    </w:p>
    <w:p w:rsidR="0055115D" w:rsidRPr="0012126A" w:rsidRDefault="0055115D" w:rsidP="0055115D">
      <w:pPr>
        <w:jc w:val="both"/>
        <w:rPr>
          <w:rFonts w:eastAsia="Times New Roman"/>
          <w:color w:val="FF0000"/>
        </w:rPr>
      </w:pPr>
    </w:p>
    <w:p w:rsidR="0055115D" w:rsidRPr="0012126A" w:rsidRDefault="0055115D" w:rsidP="0055115D">
      <w:pPr>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Pr="005B206E" w:rsidRDefault="0055115D" w:rsidP="0055115D">
      <w:pPr>
        <w:jc w:val="both"/>
        <w:rPr>
          <w:rFonts w:eastAsia="Times New Roman"/>
          <w:b/>
        </w:rPr>
      </w:pPr>
      <w:r>
        <w:rPr>
          <w:rFonts w:eastAsia="Times New Roman"/>
          <w:i/>
        </w:rPr>
        <w:t>1.5 Reciprocity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 xml:space="preserve">A mere four years after the publication of </w:t>
      </w:r>
      <w:proofErr w:type="spellStart"/>
      <w:r>
        <w:rPr>
          <w:rFonts w:eastAsia="Times New Roman"/>
        </w:rPr>
        <w:t>Tellegen’s</w:t>
      </w:r>
      <w:proofErr w:type="spellEnd"/>
      <w:r>
        <w:rPr>
          <w:rFonts w:eastAsia="Times New Roman"/>
        </w:rPr>
        <w:t xml:space="preserve"> theorem, J. L. </w:t>
      </w:r>
      <w:proofErr w:type="spellStart"/>
      <w:r>
        <w:rPr>
          <w:rFonts w:eastAsia="Times New Roman"/>
        </w:rPr>
        <w:t>Bordewijk</w:t>
      </w:r>
      <w:proofErr w:type="spellEnd"/>
      <w:r>
        <w:rPr>
          <w:rFonts w:eastAsia="Times New Roman"/>
        </w:rPr>
        <w:t xml:space="preserve"> (a student of Professor </w:t>
      </w:r>
      <w:proofErr w:type="spellStart"/>
      <w:r>
        <w:rPr>
          <w:rFonts w:eastAsia="Times New Roman"/>
        </w:rPr>
        <w:t>Tellegen’s</w:t>
      </w:r>
      <w:proofErr w:type="spellEnd"/>
      <w:r>
        <w:rPr>
          <w:rFonts w:eastAsia="Times New Roman"/>
        </w:rPr>
        <w:t xml:space="preserve"> at the Technical University of Delft) used his theorem to define and extend the concept of reciprocity.  An </w:t>
      </w:r>
      <w:r>
        <w:rPr>
          <w:rFonts w:eastAsia="Times New Roman"/>
          <w:i/>
        </w:rPr>
        <w:t>N</w:t>
      </w:r>
      <w:r>
        <w:rPr>
          <w:rFonts w:eastAsia="Times New Roman"/>
        </w:rPr>
        <w:t xml:space="preserve">-port circuit is called </w:t>
      </w:r>
      <w:r>
        <w:rPr>
          <w:rFonts w:eastAsia="Times New Roman"/>
          <w:i/>
        </w:rPr>
        <w:t xml:space="preserve">reciprocal </w:t>
      </w:r>
      <w:r>
        <w:rPr>
          <w:rFonts w:eastAsia="Times New Roman"/>
        </w:rPr>
        <w:t xml:space="preserve">if its port voltages and currents satisfy the relation </w:t>
      </w:r>
      <w:r>
        <w:rPr>
          <w:rFonts w:eastAsia="Times New Roman"/>
          <w:i/>
        </w:rPr>
        <w:t xml:space="preserve">∑ </w:t>
      </w:r>
      <w:proofErr w:type="spellStart"/>
      <w:proofErr w:type="gramStart"/>
      <w:r>
        <w:rPr>
          <w:rFonts w:eastAsia="Times New Roman"/>
          <w:i/>
        </w:rPr>
        <w:t>i</w:t>
      </w:r>
      <w:r>
        <w:rPr>
          <w:rFonts w:eastAsia="Times New Roman"/>
          <w:i/>
          <w:vertAlign w:val="subscript"/>
        </w:rPr>
        <w:t>k.</w:t>
      </w:r>
      <w:r>
        <w:rPr>
          <w:rFonts w:eastAsia="Times New Roman"/>
          <w:i/>
        </w:rPr>
        <w:t>v</w:t>
      </w:r>
      <w:r>
        <w:rPr>
          <w:rFonts w:eastAsia="Times New Roman"/>
          <w:i/>
          <w:vertAlign w:val="subscript"/>
        </w:rPr>
        <w:t>k</w:t>
      </w:r>
      <w:proofErr w:type="spellEnd"/>
      <w:proofErr w:type="gramEnd"/>
      <w:r>
        <w:rPr>
          <w:rFonts w:eastAsia="Times New Roman"/>
        </w:rPr>
        <w:t xml:space="preserve">’ </w:t>
      </w:r>
      <w:r>
        <w:rPr>
          <w:rFonts w:eastAsia="Times New Roman"/>
          <w:i/>
          <w:vertAlign w:val="subscript"/>
        </w:rPr>
        <w:t>=</w:t>
      </w:r>
      <w:r>
        <w:rPr>
          <w:rFonts w:eastAsia="Times New Roman"/>
          <w:i/>
        </w:rPr>
        <w:t xml:space="preserve">   ∑ </w:t>
      </w:r>
      <w:proofErr w:type="spellStart"/>
      <w:r>
        <w:rPr>
          <w:rFonts w:eastAsia="Times New Roman"/>
          <w:i/>
        </w:rPr>
        <w:t>i</w:t>
      </w:r>
      <w:r w:rsidRPr="000305C6">
        <w:rPr>
          <w:rFonts w:eastAsia="Times New Roman"/>
          <w:i/>
          <w:vertAlign w:val="subscript"/>
        </w:rPr>
        <w:t>k</w:t>
      </w:r>
      <w:r>
        <w:rPr>
          <w:rFonts w:eastAsia="Times New Roman"/>
        </w:rPr>
        <w:t>’</w:t>
      </w:r>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rPr>
        <w:t xml:space="preserve">Here, the variables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proofErr w:type="gramStart"/>
      <w:r>
        <w:rPr>
          <w:rFonts w:eastAsia="Times New Roman"/>
          <w:i/>
        </w:rPr>
        <w:t>v</w:t>
      </w:r>
      <w:r>
        <w:rPr>
          <w:rFonts w:eastAsia="Times New Roman"/>
          <w:i/>
          <w:vertAlign w:val="subscript"/>
        </w:rPr>
        <w:t>k</w:t>
      </w:r>
      <w:proofErr w:type="spellEnd"/>
      <w:r>
        <w:rPr>
          <w:rFonts w:eastAsia="Times New Roman"/>
          <w:i/>
          <w:vertAlign w:val="subscript"/>
        </w:rPr>
        <w:t xml:space="preserve"> </w:t>
      </w:r>
      <w:r>
        <w:rPr>
          <w:rFonts w:eastAsia="Times New Roman"/>
          <w:vertAlign w:val="subscript"/>
        </w:rPr>
        <w:t xml:space="preserve"> </w:t>
      </w:r>
      <w:r w:rsidRPr="00F55C37">
        <w:rPr>
          <w:rFonts w:eastAsia="Times New Roman"/>
        </w:rPr>
        <w:t>are</w:t>
      </w:r>
      <w:proofErr w:type="gramEnd"/>
      <w:r w:rsidRPr="00F55C37">
        <w:rPr>
          <w:rFonts w:eastAsia="Times New Roman"/>
        </w:rPr>
        <w:t xml:space="preserve"> the p</w:t>
      </w:r>
      <w:r>
        <w:rPr>
          <w:rFonts w:eastAsia="Times New Roman"/>
        </w:rPr>
        <w:t xml:space="preserve">ort currents and voltages  and currents under one set of excitations, while </w:t>
      </w:r>
      <w:proofErr w:type="spellStart"/>
      <w:r>
        <w:rPr>
          <w:rFonts w:eastAsia="Times New Roman"/>
          <w:i/>
        </w:rPr>
        <w:t>i</w:t>
      </w:r>
      <w:r w:rsidRPr="000305C6">
        <w:rPr>
          <w:rFonts w:eastAsia="Times New Roman"/>
          <w:i/>
          <w:vertAlign w:val="subscript"/>
        </w:rPr>
        <w:t>k</w:t>
      </w:r>
      <w:proofErr w:type="spellEnd"/>
      <w:r>
        <w:rPr>
          <w:rFonts w:eastAsia="Times New Roman"/>
        </w:rPr>
        <w:t xml:space="preserve">’  and </w:t>
      </w:r>
      <w:proofErr w:type="spellStart"/>
      <w:r>
        <w:rPr>
          <w:rFonts w:eastAsia="Times New Roman"/>
          <w:i/>
        </w:rPr>
        <w:t>v</w:t>
      </w:r>
      <w:r>
        <w:rPr>
          <w:rFonts w:eastAsia="Times New Roman"/>
          <w:i/>
          <w:vertAlign w:val="subscript"/>
        </w:rPr>
        <w:t>k</w:t>
      </w:r>
      <w:proofErr w:type="spellEnd"/>
      <w:r>
        <w:rPr>
          <w:rFonts w:eastAsia="Times New Roman"/>
        </w:rPr>
        <w:t>’ exist under a different one, f</w:t>
      </w:r>
      <w:r w:rsidRPr="00B90585">
        <w:rPr>
          <w:rFonts w:eastAsia="Times New Roman"/>
          <w:i/>
        </w:rPr>
        <w:t>or the same</w:t>
      </w:r>
      <w:r>
        <w:rPr>
          <w:rFonts w:eastAsia="Times New Roman"/>
          <w:i/>
        </w:rPr>
        <w:t xml:space="preserve"> internal branches of the</w:t>
      </w:r>
      <w:r w:rsidRPr="00B90585">
        <w:rPr>
          <w:rFonts w:eastAsia="Times New Roman"/>
          <w:i/>
        </w:rPr>
        <w:t xml:space="preserve"> N-port. </w:t>
      </w:r>
      <w:r>
        <w:rPr>
          <w:rFonts w:eastAsia="Times New Roman"/>
        </w:rPr>
        <w:t xml:space="preserve">The summations are for all </w:t>
      </w:r>
      <w:r>
        <w:rPr>
          <w:rFonts w:eastAsia="Times New Roman"/>
          <w:i/>
        </w:rPr>
        <w:t xml:space="preserve">N </w:t>
      </w:r>
      <w:r>
        <w:rPr>
          <w:rFonts w:eastAsia="Times New Roman"/>
        </w:rPr>
        <w:t xml:space="preserve">ports. By </w:t>
      </w:r>
      <w:proofErr w:type="spellStart"/>
      <w:r>
        <w:rPr>
          <w:rFonts w:eastAsia="Times New Roman"/>
        </w:rPr>
        <w:t>Tellegen’s</w:t>
      </w:r>
      <w:proofErr w:type="spellEnd"/>
      <w:r>
        <w:rPr>
          <w:rFonts w:eastAsia="Times New Roman"/>
        </w:rPr>
        <w:t xml:space="preserve"> theorem, the same relation must then hold for the internal branches of the </w:t>
      </w:r>
      <w:r>
        <w:rPr>
          <w:rFonts w:eastAsia="Times New Roman"/>
          <w:i/>
        </w:rPr>
        <w:t>N-</w:t>
      </w:r>
      <w:r w:rsidRPr="00F55C37">
        <w:rPr>
          <w:rFonts w:eastAsia="Times New Roman"/>
        </w:rPr>
        <w:t>port</w:t>
      </w:r>
      <w:r>
        <w:rPr>
          <w:rFonts w:eastAsia="Times New Roman"/>
        </w:rPr>
        <w:t xml:space="preserve"> [1.3]. </w:t>
      </w:r>
    </w:p>
    <w:p w:rsidR="0055115D" w:rsidRDefault="0055115D" w:rsidP="0055115D">
      <w:pPr>
        <w:jc w:val="both"/>
        <w:rPr>
          <w:rFonts w:eastAsia="Times New Roman"/>
        </w:rPr>
      </w:pPr>
    </w:p>
    <w:p w:rsidR="0055115D" w:rsidRPr="007948E1" w:rsidRDefault="0055115D" w:rsidP="0055115D">
      <w:pPr>
        <w:jc w:val="both"/>
        <w:rPr>
          <w:rFonts w:eastAsia="Times New Roman"/>
          <w:i/>
          <w:vertAlign w:val="subscript"/>
        </w:rPr>
      </w:pPr>
      <w:r>
        <w:rPr>
          <w:rFonts w:eastAsia="Times New Roman"/>
        </w:rPr>
        <w:t xml:space="preserve">The condition and its applications will next be analyzed for two-ports. </w:t>
      </w:r>
      <w:r w:rsidRPr="00F55C37">
        <w:rPr>
          <w:rFonts w:eastAsia="Times New Roman"/>
        </w:rPr>
        <w:t xml:space="preserve"> </w:t>
      </w:r>
    </w:p>
    <w:p w:rsidR="0055115D" w:rsidRPr="00F55C37" w:rsidRDefault="0055115D" w:rsidP="0055115D">
      <w:pPr>
        <w:jc w:val="both"/>
        <w:rPr>
          <w:rFonts w:eastAsia="Times New Roman"/>
        </w:rPr>
      </w:pPr>
      <w:r>
        <w:rPr>
          <w:rFonts w:eastAsia="Times New Roman"/>
        </w:rPr>
        <w:t xml:space="preserve"> </w:t>
      </w:r>
      <w:r w:rsidRPr="00F55C37">
        <w:rPr>
          <w:rFonts w:eastAsia="Times New Roman"/>
        </w:rPr>
        <w:t xml:space="preserve"> </w:t>
      </w:r>
    </w:p>
    <w:p w:rsidR="0055115D" w:rsidRDefault="0055115D" w:rsidP="0055115D">
      <w:pPr>
        <w:jc w:val="both"/>
        <w:rPr>
          <w:rFonts w:eastAsia="Times New Roman"/>
        </w:rPr>
      </w:pPr>
      <w:r>
        <w:rPr>
          <w:rFonts w:eastAsia="Times New Roman"/>
        </w:rPr>
        <w:t xml:space="preserve">Consider the circuits shown in Fig. 1.17.  Assume that the two-port contains only linear resistors, and no controlled sources. Regarding the circuit of Fig. 1.17(a) as </w:t>
      </w:r>
      <w:r>
        <w:rPr>
          <w:rFonts w:eastAsia="Times New Roman"/>
          <w:b/>
          <w:i/>
        </w:rPr>
        <w:t xml:space="preserve">N </w:t>
      </w:r>
      <w:r>
        <w:rPr>
          <w:rFonts w:eastAsia="Times New Roman"/>
        </w:rPr>
        <w:t>and that of Fig. 1.17(b) as</w:t>
      </w:r>
      <w:r>
        <w:rPr>
          <w:rFonts w:eastAsia="Times New Roman"/>
          <w:b/>
          <w:i/>
        </w:rPr>
        <w:t xml:space="preserve"> N’</w:t>
      </w:r>
      <w:r>
        <w:rPr>
          <w:rFonts w:eastAsia="Times New Roman"/>
        </w:rPr>
        <w:t xml:space="preserve">, </w:t>
      </w:r>
      <w:proofErr w:type="spellStart"/>
      <w:r>
        <w:rPr>
          <w:rFonts w:eastAsia="Times New Roman"/>
        </w:rPr>
        <w:t>Tellegen’s</w:t>
      </w:r>
      <w:proofErr w:type="spellEnd"/>
      <w:r>
        <w:rPr>
          <w:rFonts w:eastAsia="Times New Roman"/>
        </w:rPr>
        <w:t xml:space="preserve"> theorem gives</w:t>
      </w:r>
    </w:p>
    <w:p w:rsidR="0055115D" w:rsidRDefault="0055115D" w:rsidP="0055115D">
      <w:pPr>
        <w:jc w:val="both"/>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1.24</m:t>
                  </m:r>
                </m:e>
              </m:d>
            </m:e>
          </m:eqArr>
        </m:oMath>
      </m:oMathPara>
    </w:p>
    <w:p w:rsidR="0055115D" w:rsidRPr="008133A9" w:rsidRDefault="0055115D" w:rsidP="0055115D">
      <w:pPr>
        <w:rPr>
          <w:rFonts w:eastAsia="Times New Roman"/>
          <w:vertAlign w:val="subscript"/>
        </w:rPr>
      </w:pPr>
    </w:p>
    <w:p w:rsidR="0055115D" w:rsidRDefault="0055115D" w:rsidP="0055115D">
      <w:pPr>
        <w:rPr>
          <w:rFonts w:eastAsia="Times New Roman"/>
        </w:rPr>
      </w:pPr>
    </w:p>
    <w:p w:rsidR="0055115D" w:rsidRDefault="0055115D" w:rsidP="0055115D">
      <w:pPr>
        <w:rPr>
          <w:rFonts w:eastAsia="Times New Roman"/>
        </w:rPr>
      </w:pPr>
      <w:r>
        <w:rPr>
          <w:rFonts w:eastAsia="Times New Roman"/>
        </w:rPr>
        <w:lastRenderedPageBreak/>
        <w:t xml:space="preserve">Here, the summations are for all </w:t>
      </w:r>
      <w:r>
        <w:rPr>
          <w:rFonts w:eastAsia="Times New Roman"/>
          <w:i/>
        </w:rPr>
        <w:t xml:space="preserve">interior </w:t>
      </w:r>
      <w:r>
        <w:rPr>
          <w:rFonts w:eastAsia="Times New Roman"/>
        </w:rPr>
        <w:t xml:space="preserve">branches inside the two-port. Interchanging the roles of the two circuits results in the relation </w:t>
      </w:r>
    </w:p>
    <w:p w:rsidR="0055115D" w:rsidRDefault="0055115D" w:rsidP="0055115D">
      <w:pPr>
        <w:rPr>
          <w:rFonts w:eastAsia="Times New Roman"/>
        </w:rPr>
      </w:pPr>
    </w:p>
    <w:p w:rsidR="0055115D" w:rsidRPr="002B25F4"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=0</m:t>
                  </m:r>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1.25</m:t>
                  </m:r>
                </m:e>
              </m:d>
            </m:e>
          </m:eqArr>
        </m:oMath>
      </m:oMathPara>
    </w:p>
    <w:p w:rsidR="0055115D" w:rsidRDefault="0055115D" w:rsidP="0055115D">
      <w:pPr>
        <w:rPr>
          <w:rFonts w:eastAsia="Times New Roman"/>
        </w:rPr>
      </w:pPr>
    </w:p>
    <w:p w:rsidR="0055115D" w:rsidRDefault="0055115D" w:rsidP="0055115D">
      <w:pPr>
        <w:rPr>
          <w:rFonts w:eastAsia="Times New Roman"/>
          <w:i/>
        </w:rPr>
      </w:pPr>
    </w:p>
    <w:p w:rsidR="0055115D" w:rsidRPr="009B61D7" w:rsidRDefault="0055115D" w:rsidP="0055115D">
      <w:pPr>
        <w:rPr>
          <w:rFonts w:eastAsia="Times New Roman"/>
        </w:rPr>
      </w:pPr>
      <w:r>
        <w:rPr>
          <w:rFonts w:eastAsia="Times New Roman"/>
        </w:rPr>
        <w:t xml:space="preserve">Since the summations of the terms for the interior branches are equal, subtracting the two equations gives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oMath>
      <w:r>
        <w:rPr>
          <w:rFonts w:eastAsia="Times New Roman"/>
        </w:rPr>
        <w:t>. Hence the resistive two-port is reciprocal. Also, we obtain</w:t>
      </w:r>
    </w:p>
    <w:p w:rsidR="0055115D" w:rsidRDefault="0055115D" w:rsidP="0055115D">
      <w:pPr>
        <w:rPr>
          <w:rFonts w:eastAsia="Times New Roman"/>
          <w:i/>
        </w:rPr>
      </w:pPr>
      <w:r w:rsidRPr="000C5B28">
        <w:rPr>
          <w:rFonts w:eastAsia="Times New Roman"/>
          <w:i/>
        </w:rPr>
        <w:t xml:space="preserve"> </w:t>
      </w:r>
    </w:p>
    <w:p w:rsidR="0055115D" w:rsidRPr="002B25F4" w:rsidRDefault="0055115D" w:rsidP="0055115D">
      <w:pPr>
        <w:rPr>
          <w:rFonts w:eastAsia="Times New Roman"/>
          <w:i/>
          <w:iCs/>
        </w:rPr>
      </w:pPr>
      <m:oMathPara>
        <m:oMath>
          <m:eqArr>
            <m:eqArrPr>
              <m:maxDist m:val="1"/>
              <m:ctrlPr>
                <w:rPr>
                  <w:rFonts w:ascii="Cambria Math" w:eastAsia="Times New Roman" w:hAnsi="Cambria Math"/>
                  <w:i/>
                  <w:iCs/>
                </w:rPr>
              </m:ctrlPr>
            </m:eqArrPr>
            <m:e>
              <m:f>
                <m:fPr>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den>
              </m:f>
              <m:r>
                <w:rPr>
                  <w:rFonts w:ascii="Cambria Math" w:eastAsia="Times New Roman" w:hAnsi="Cambria Math"/>
                </w:rPr>
                <m:t xml:space="preserve"> #</m:t>
              </m:r>
              <m:d>
                <m:dPr>
                  <m:ctrlPr>
                    <w:rPr>
                      <w:rFonts w:ascii="Cambria Math" w:eastAsia="Times New Roman" w:hAnsi="Cambria Math"/>
                      <w:i/>
                      <w:iCs/>
                    </w:rPr>
                  </m:ctrlPr>
                </m:dPr>
                <m:e>
                  <m:r>
                    <w:rPr>
                      <w:rFonts w:ascii="Cambria Math" w:eastAsia="Times New Roman" w:hAnsi="Cambria Math"/>
                    </w:rPr>
                    <m:t>1.26</m:t>
                  </m:r>
                </m:e>
              </m:d>
            </m:e>
          </m:eqArr>
        </m:oMath>
      </m:oMathPara>
    </w:p>
    <w:p w:rsidR="0055115D" w:rsidRDefault="0055115D" w:rsidP="0055115D">
      <w:pPr>
        <w:jc w:val="both"/>
        <w:rPr>
          <w:rFonts w:eastAsia="Times New Roman"/>
          <w:i/>
        </w:rPr>
      </w:pPr>
    </w:p>
    <w:p w:rsidR="0055115D" w:rsidRDefault="0055115D" w:rsidP="0055115D">
      <w:pPr>
        <w:rPr>
          <w:rFonts w:eastAsia="Times New Roman"/>
        </w:rPr>
      </w:pPr>
      <w:r>
        <w:rPr>
          <w:rFonts w:eastAsia="Times New Roman"/>
        </w:rPr>
        <w:t>The two transfer functions (</w:t>
      </w:r>
      <w:r>
        <w:rPr>
          <w:rFonts w:eastAsia="Times New Roman"/>
          <w:i/>
        </w:rPr>
        <w:t xml:space="preserve">transconductances) </w:t>
      </w:r>
      <w:r>
        <w:rPr>
          <w:rFonts w:eastAsia="Times New Roman"/>
        </w:rPr>
        <w:t>are thus equal. Note that in this analysis</w:t>
      </w:r>
      <w:r>
        <w:rPr>
          <w:rFonts w:eastAsia="Times New Roman"/>
          <w:b/>
        </w:rPr>
        <w:t xml:space="preserve"> N </w:t>
      </w:r>
      <w:r w:rsidRPr="00B07450">
        <w:rPr>
          <w:rFonts w:eastAsia="Times New Roman"/>
        </w:rPr>
        <w:t>and</w:t>
      </w:r>
      <w:r>
        <w:rPr>
          <w:rFonts w:eastAsia="Times New Roman"/>
          <w:b/>
        </w:rPr>
        <w:t xml:space="preserve"> N’ </w:t>
      </w:r>
      <w:r w:rsidRPr="00B07450">
        <w:rPr>
          <w:rFonts w:eastAsia="Times New Roman"/>
        </w:rPr>
        <w:t xml:space="preserve">contain the same </w:t>
      </w:r>
      <w:r>
        <w:rPr>
          <w:rFonts w:eastAsia="Times New Roman"/>
        </w:rPr>
        <w:t xml:space="preserve">internal branches, but under different terminations. Note also that assuming reciprocity for the two-port, the relation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i/>
          <w:vertAlign w:val="subscript"/>
        </w:rPr>
        <w:t xml:space="preserve"> </w:t>
      </w:r>
      <w:r>
        <w:rPr>
          <w:rFonts w:eastAsia="Times New Roman"/>
        </w:rPr>
        <w:t xml:space="preserve">gives directly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w:t>
      </w:r>
    </w:p>
    <w:p w:rsidR="0055115D" w:rsidRDefault="0055115D" w:rsidP="0055115D">
      <w:pPr>
        <w:rPr>
          <w:rFonts w:eastAsia="Times New Roman"/>
        </w:rPr>
      </w:pPr>
    </w:p>
    <w:p w:rsidR="0055115D" w:rsidRDefault="0055115D" w:rsidP="0055115D">
      <w:pPr>
        <w:rPr>
          <w:rFonts w:eastAsia="Times New Roman"/>
        </w:rPr>
      </w:pPr>
      <w:r>
        <w:rPr>
          <w:noProof/>
        </w:rPr>
        <w:drawing>
          <wp:inline distT="0" distB="0" distL="0" distR="0" wp14:anchorId="08145F7D" wp14:editId="109FF14A">
            <wp:extent cx="5943600" cy="126936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9365"/>
                    </a:xfrm>
                    <a:prstGeom prst="rect">
                      <a:avLst/>
                    </a:prstGeom>
                  </pic:spPr>
                </pic:pic>
              </a:graphicData>
            </a:graphic>
          </wp:inline>
        </w:drawing>
      </w:r>
    </w:p>
    <w:p w:rsidR="0055115D" w:rsidRDefault="0055115D" w:rsidP="0055115D">
      <w:pPr>
        <w:rPr>
          <w:rFonts w:eastAsia="Times New Roman"/>
        </w:rPr>
      </w:pPr>
    </w:p>
    <w:p w:rsidR="0055115D" w:rsidRPr="00482950" w:rsidRDefault="0055115D" w:rsidP="0055115D">
      <w:pPr>
        <w:rPr>
          <w:rFonts w:eastAsia="Times New Roman"/>
          <w:color w:val="FF0000"/>
        </w:rPr>
      </w:pPr>
      <w:r w:rsidRPr="00E71932">
        <w:rPr>
          <w:rFonts w:eastAsia="Times New Roman"/>
        </w:rPr>
        <w:t xml:space="preserve">                   Figure </w:t>
      </w:r>
      <w:r>
        <w:rPr>
          <w:rFonts w:eastAsia="Times New Roman"/>
        </w:rPr>
        <w:t>1.17</w:t>
      </w:r>
      <w:r w:rsidRPr="00E71932">
        <w:rPr>
          <w:rFonts w:eastAsia="Times New Roman"/>
        </w:rPr>
        <w:t>: (a) Terminations for N; (b) Terminations for N’.</w:t>
      </w:r>
      <w:r>
        <w:rPr>
          <w:rFonts w:eastAsia="Times New Roman"/>
        </w:rPr>
        <w:t xml:space="preserve">        </w:t>
      </w:r>
      <w:r>
        <w:rPr>
          <w:rFonts w:eastAsia="Times New Roman"/>
          <w:color w:val="FF0000"/>
        </w:rPr>
        <w:t>Redraw without green lines.</w:t>
      </w:r>
    </w:p>
    <w:p w:rsidR="0055115D" w:rsidRPr="00E71932" w:rsidRDefault="0055115D" w:rsidP="0055115D">
      <w:pPr>
        <w:rPr>
          <w:rFonts w:eastAsia="Times New Roman"/>
        </w:rPr>
      </w:pPr>
    </w:p>
    <w:p w:rsidR="0055115D" w:rsidRPr="00597B40" w:rsidRDefault="0055115D" w:rsidP="0055115D">
      <w:pPr>
        <w:jc w:val="both"/>
        <w:rPr>
          <w:rFonts w:eastAsia="Times New Roman"/>
        </w:rPr>
      </w:pPr>
      <w:r w:rsidRPr="00E71932">
        <w:rPr>
          <w:rFonts w:eastAsia="Times New Roman"/>
        </w:rPr>
        <w:t>Consider next</w:t>
      </w:r>
      <w:r>
        <w:rPr>
          <w:rFonts w:eastAsia="Times New Roman"/>
        </w:rPr>
        <w:t xml:space="preserve"> the circuits shown in Fig. 1.18. Assuming that the two-port is reciprocal, combining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r>
          <w:rPr>
            <w:rFonts w:ascii="Cambria Math" w:eastAsia="Times New Roman" w:hAnsi="Cambria Math"/>
          </w:rPr>
          <m:t xml:space="preserve"> </m:t>
        </m:r>
      </m:oMath>
      <w:r>
        <w:rPr>
          <w:rFonts w:eastAsia="Times New Roman"/>
        </w:rPr>
        <w:t xml:space="preserve">with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gives </w:t>
      </w:r>
      <m:oMath>
        <m:sSubSup>
          <m:sSubSupPr>
            <m:ctrlPr>
              <w:rPr>
                <w:rFonts w:ascii="Cambria Math" w:eastAsia="Times New Roman" w:hAnsi="Cambria Math"/>
                <w:i/>
              </w:rPr>
            </m:ctrlPr>
          </m:sSubSup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oMath>
      <w:r>
        <w:rPr>
          <w:rFonts w:eastAsia="Times New Roman"/>
        </w:rPr>
        <w:t xml:space="preserve"> and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i</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den>
        </m:f>
      </m:oMath>
      <w:r>
        <w:rPr>
          <w:rFonts w:eastAsia="Times New Roman"/>
        </w:rPr>
        <w:t xml:space="preserve">. However, to use these relations for finding the relation between the transfer functions, the input impedance of </w:t>
      </w:r>
      <w:r>
        <w:rPr>
          <w:rFonts w:eastAsia="Times New Roman"/>
          <w:b/>
        </w:rPr>
        <w:t>N</w:t>
      </w:r>
      <w:r>
        <w:rPr>
          <w:rFonts w:eastAsia="Times New Roman"/>
        </w:rPr>
        <w:t xml:space="preserve"> and</w:t>
      </w:r>
      <w:r>
        <w:rPr>
          <w:rFonts w:eastAsia="Times New Roman"/>
          <w:b/>
        </w:rPr>
        <w:t xml:space="preserve"> </w:t>
      </w:r>
      <w:r w:rsidRPr="005E028B">
        <w:rPr>
          <w:rFonts w:eastAsia="Times New Roman"/>
        </w:rPr>
        <w:t>th</w:t>
      </w:r>
      <w:r>
        <w:rPr>
          <w:rFonts w:eastAsia="Times New Roman"/>
        </w:rPr>
        <w:t>e output impedance</w:t>
      </w:r>
      <w:r w:rsidRPr="005E028B">
        <w:rPr>
          <w:rFonts w:eastAsia="Times New Roman"/>
        </w:rPr>
        <w:t xml:space="preserve"> of</w:t>
      </w:r>
      <w:r>
        <w:rPr>
          <w:rFonts w:eastAsia="Times New Roman"/>
          <w:b/>
        </w:rPr>
        <w:t xml:space="preserve"> N’</w:t>
      </w:r>
      <w:r>
        <w:rPr>
          <w:rFonts w:eastAsia="Times New Roman"/>
        </w:rPr>
        <w:t xml:space="preserve"> must also be found. Note in particular that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 xml:space="preserve"> </m:t>
        </m:r>
      </m:oMath>
      <w:r>
        <w:rPr>
          <w:rFonts w:eastAsia="Times New Roman"/>
        </w:rPr>
        <w:t xml:space="preserve">is </w:t>
      </w:r>
      <w:r>
        <w:rPr>
          <w:rFonts w:eastAsia="Times New Roman"/>
          <w:i/>
        </w:rPr>
        <w:t xml:space="preserve">not </w:t>
      </w:r>
      <w:r>
        <w:rPr>
          <w:rFonts w:eastAsia="Times New Roman"/>
        </w:rPr>
        <w:t xml:space="preserve">equal to </w:t>
      </w:r>
      <m:oMath>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 In general, the forward trans</w:t>
      </w:r>
      <w:proofErr w:type="spellStart"/>
      <w:r>
        <w:rPr>
          <w:rFonts w:eastAsia="Times New Roman"/>
        </w:rPr>
        <w:t>fer</w:t>
      </w:r>
      <w:proofErr w:type="spellEnd"/>
      <w:r>
        <w:rPr>
          <w:rFonts w:eastAsia="Times New Roman"/>
        </w:rPr>
        <w:t xml:space="preserve">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only if the source impedances at the ports are the same. This is valid for the circuits shown</w:t>
      </w:r>
      <w:r>
        <w:rPr>
          <w:rFonts w:eastAsia="Times New Roman"/>
          <w:i/>
          <w:vertAlign w:val="subscript"/>
        </w:rPr>
        <w:t xml:space="preserve"> </w:t>
      </w:r>
      <w:r>
        <w:rPr>
          <w:rFonts w:eastAsia="Times New Roman"/>
        </w:rPr>
        <w:t xml:space="preserve">in Fig. 5. Analysis gives </w:t>
      </w:r>
      <m:oMath>
        <m:f>
          <m:fPr>
            <m:type m:val="lin"/>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num>
          <m:den>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type m:val="lin"/>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num>
          <m:den>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den>
        </m:f>
      </m:oMath>
      <w:r>
        <w:rPr>
          <w:rFonts w:eastAsia="Times New Roman"/>
        </w:rPr>
        <w:t>.</w:t>
      </w:r>
    </w:p>
    <w:p w:rsidR="0055115D" w:rsidRDefault="0055115D" w:rsidP="0055115D">
      <w:pPr>
        <w:jc w:val="both"/>
        <w:rPr>
          <w:rFonts w:eastAsia="Times New Roman"/>
        </w:rPr>
      </w:pPr>
    </w:p>
    <w:p w:rsidR="0055115D" w:rsidRPr="00E71932" w:rsidRDefault="0055115D" w:rsidP="0055115D">
      <w:pPr>
        <w:rPr>
          <w:rFonts w:eastAsia="Times New Roman"/>
        </w:rPr>
      </w:pPr>
      <w:r>
        <w:rPr>
          <w:noProof/>
        </w:rPr>
        <w:drawing>
          <wp:inline distT="0" distB="0" distL="0" distR="0" wp14:anchorId="62F8642B" wp14:editId="6E27BFFA">
            <wp:extent cx="5943600" cy="14370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37005"/>
                    </a:xfrm>
                    <a:prstGeom prst="rect">
                      <a:avLst/>
                    </a:prstGeom>
                  </pic:spPr>
                </pic:pic>
              </a:graphicData>
            </a:graphic>
          </wp:inline>
        </w:drawing>
      </w:r>
      <w:r w:rsidRPr="00E71932">
        <w:rPr>
          <w:rFonts w:eastAsia="Times New Roman"/>
        </w:rPr>
        <w:t xml:space="preserve"> </w:t>
      </w:r>
    </w:p>
    <w:p w:rsidR="0055115D" w:rsidRPr="00B2501E" w:rsidRDefault="0055115D" w:rsidP="0055115D">
      <w:pPr>
        <w:rPr>
          <w:rFonts w:eastAsia="Times New Roman"/>
          <w:b/>
        </w:rPr>
      </w:pPr>
    </w:p>
    <w:p w:rsidR="0055115D" w:rsidRPr="00482950" w:rsidRDefault="0055115D" w:rsidP="0055115D">
      <w:pPr>
        <w:rPr>
          <w:rFonts w:eastAsia="Times New Roman"/>
          <w:color w:val="FF0000"/>
        </w:rPr>
      </w:pPr>
      <w:r w:rsidRPr="00E71932">
        <w:rPr>
          <w:rFonts w:eastAsia="Times New Roman"/>
        </w:rPr>
        <w:lastRenderedPageBreak/>
        <w:t xml:space="preserve">                   Figure </w:t>
      </w:r>
      <w:r>
        <w:rPr>
          <w:rFonts w:eastAsia="Times New Roman"/>
        </w:rPr>
        <w:t>1.18:</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Pr="006A517C" w:rsidRDefault="0055115D" w:rsidP="0055115D">
      <w:pPr>
        <w:rPr>
          <w:rFonts w:eastAsia="Times New Roman"/>
        </w:rPr>
      </w:pPr>
    </w:p>
    <w:p w:rsidR="0055115D" w:rsidRDefault="0055115D" w:rsidP="0055115D">
      <w:pPr>
        <w:jc w:val="both"/>
        <w:rPr>
          <w:rFonts w:eastAsia="Times New Roman"/>
          <w:i/>
        </w:rPr>
      </w:pPr>
      <w:r>
        <w:rPr>
          <w:rFonts w:eastAsia="Times New Roman"/>
        </w:rPr>
        <w:t xml:space="preserve">The forward transfer of </w:t>
      </w:r>
      <w:r>
        <w:rPr>
          <w:rFonts w:eastAsia="Times New Roman"/>
          <w:b/>
        </w:rPr>
        <w:t>N e</w:t>
      </w:r>
      <w:r w:rsidRPr="00925BB8">
        <w:rPr>
          <w:rFonts w:eastAsia="Times New Roman"/>
        </w:rPr>
        <w:t xml:space="preserve">quals the reverse transfer function </w:t>
      </w:r>
      <w:r>
        <w:rPr>
          <w:rFonts w:eastAsia="Times New Roman"/>
        </w:rPr>
        <w:t xml:space="preserve">of </w:t>
      </w:r>
      <w:r>
        <w:rPr>
          <w:rFonts w:eastAsia="Times New Roman"/>
          <w:b/>
        </w:rPr>
        <w:t>N’</w:t>
      </w:r>
      <w:r>
        <w:rPr>
          <w:rFonts w:eastAsia="Times New Roman"/>
          <w:i/>
          <w:vertAlign w:val="subscript"/>
        </w:rPr>
        <w:t xml:space="preserve"> </w:t>
      </w:r>
      <w:r>
        <w:rPr>
          <w:rFonts w:eastAsia="Times New Roman"/>
        </w:rPr>
        <w:t xml:space="preserve">only if the source impedances at the ports are the same. This is valid for the circuits shown in Figs. 1.17 and 51.19, but not for Fig. 1.18. </w:t>
      </w:r>
      <w:r>
        <w:rPr>
          <w:noProof/>
        </w:rPr>
        <w:drawing>
          <wp:inline distT="0" distB="0" distL="0" distR="0" wp14:anchorId="05FCCB6A" wp14:editId="4E146312">
            <wp:extent cx="5943600" cy="13557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5725"/>
                    </a:xfrm>
                    <a:prstGeom prst="rect">
                      <a:avLst/>
                    </a:prstGeom>
                  </pic:spPr>
                </pic:pic>
              </a:graphicData>
            </a:graphic>
          </wp:inline>
        </w:drawing>
      </w:r>
    </w:p>
    <w:p w:rsidR="0055115D" w:rsidRPr="00482950" w:rsidRDefault="0055115D" w:rsidP="0055115D">
      <w:pPr>
        <w:rPr>
          <w:rFonts w:eastAsia="Times New Roman"/>
          <w:color w:val="FF0000"/>
        </w:rPr>
      </w:pPr>
      <w:r w:rsidRPr="00E71932">
        <w:rPr>
          <w:rFonts w:eastAsia="Times New Roman"/>
        </w:rPr>
        <w:t xml:space="preserve">Figure </w:t>
      </w:r>
      <w:r>
        <w:rPr>
          <w:rFonts w:eastAsia="Times New Roman"/>
        </w:rPr>
        <w:t>1.19</w:t>
      </w:r>
      <w:r w:rsidRPr="00E71932">
        <w:rPr>
          <w:rFonts w:eastAsia="Times New Roman"/>
        </w:rPr>
        <w:t xml:space="preserve">: (a) Terminations for N; (b) Terminations for </w:t>
      </w:r>
      <w:r>
        <w:rPr>
          <w:rFonts w:eastAsia="Times New Roman"/>
        </w:rPr>
        <w:t xml:space="preserve">N’.  </w:t>
      </w:r>
      <w:r>
        <w:rPr>
          <w:rFonts w:eastAsia="Times New Roman"/>
          <w:color w:val="FF0000"/>
        </w:rPr>
        <w:t>Redraw without green lines.</w:t>
      </w:r>
    </w:p>
    <w:p w:rsidR="0055115D" w:rsidRDefault="0055115D" w:rsidP="0055115D">
      <w:pPr>
        <w:rPr>
          <w:rFonts w:eastAsia="Times New Roman"/>
        </w:rPr>
      </w:pPr>
    </w:p>
    <w:p w:rsidR="0055115D" w:rsidRDefault="0055115D" w:rsidP="0055115D">
      <w:pPr>
        <w:rPr>
          <w:rFonts w:eastAsia="Times New Roman"/>
        </w:rPr>
      </w:pPr>
      <w:r>
        <w:rPr>
          <w:rFonts w:eastAsia="Times New Roman"/>
        </w:rPr>
        <w:t>The circuits which meet the equal-impedance</w:t>
      </w:r>
      <w:r w:rsidRPr="000C5B28">
        <w:rPr>
          <w:rFonts w:eastAsia="Times New Roman"/>
          <w:i/>
        </w:rPr>
        <w:t xml:space="preserve"> </w:t>
      </w:r>
      <w:r>
        <w:rPr>
          <w:rFonts w:eastAsia="Times New Roman"/>
        </w:rPr>
        <w:t xml:space="preserve">termination condition are shown in Fig. 1.20. </w:t>
      </w:r>
    </w:p>
    <w:p w:rsidR="0055115D" w:rsidRDefault="0055115D" w:rsidP="0055115D">
      <w:pPr>
        <w:rPr>
          <w:rFonts w:eastAsia="Times New Roman"/>
        </w:rPr>
      </w:pPr>
    </w:p>
    <w:p w:rsidR="0055115D" w:rsidRDefault="0055115D" w:rsidP="0055115D">
      <w:pPr>
        <w:jc w:val="center"/>
        <w:rPr>
          <w:rFonts w:eastAsia="Times New Roman"/>
          <w:i/>
        </w:rPr>
      </w:pPr>
      <w:r>
        <w:rPr>
          <w:noProof/>
        </w:rPr>
        <w:drawing>
          <wp:inline distT="0" distB="0" distL="0" distR="0" wp14:anchorId="7F2980E7" wp14:editId="7643162D">
            <wp:extent cx="2715768" cy="2450592"/>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5768" cy="2450592"/>
                    </a:xfrm>
                    <a:prstGeom prst="rect">
                      <a:avLst/>
                    </a:prstGeom>
                  </pic:spPr>
                </pic:pic>
              </a:graphicData>
            </a:graphic>
          </wp:inline>
        </w:drawing>
      </w:r>
      <w:r>
        <w:rPr>
          <w:rFonts w:eastAsia="Times New Roman"/>
        </w:rPr>
        <w:t>.</w:t>
      </w:r>
    </w:p>
    <w:p w:rsidR="0055115D" w:rsidRPr="00E23A10" w:rsidRDefault="0055115D" w:rsidP="0055115D">
      <w:pPr>
        <w:jc w:val="center"/>
        <w:rPr>
          <w:rFonts w:eastAsia="Times New Roman"/>
          <w:color w:val="FF0000"/>
        </w:rPr>
      </w:pPr>
      <w:r>
        <w:rPr>
          <w:rFonts w:eastAsia="Times New Roman"/>
        </w:rPr>
        <w:t xml:space="preserve">Figure 1.20. Reciprocity relations for passive linear circuits. </w:t>
      </w:r>
      <w:r>
        <w:rPr>
          <w:rFonts w:eastAsia="Times New Roman"/>
          <w:color w:val="FF0000"/>
        </w:rPr>
        <w:t>Redraw figure! With no writing</w:t>
      </w:r>
    </w:p>
    <w:p w:rsidR="0055115D" w:rsidRDefault="0055115D" w:rsidP="0055115D">
      <w:pPr>
        <w:jc w:val="center"/>
        <w:rPr>
          <w:rFonts w:eastAsia="Times New Roman"/>
        </w:rPr>
      </w:pPr>
    </w:p>
    <w:p w:rsidR="0055115D" w:rsidRDefault="0055115D" w:rsidP="0055115D">
      <w:pPr>
        <w:jc w:val="both"/>
        <w:rPr>
          <w:rFonts w:eastAsia="Times New Roman"/>
        </w:rPr>
      </w:pPr>
      <w:r>
        <w:rPr>
          <w:rFonts w:eastAsia="Times New Roman"/>
        </w:rPr>
        <w:t xml:space="preserve">For the steady-state sine wave analysis of a linear circuit, all voltages and currents can be represented by their complex phasors, </w:t>
      </w:r>
      <w:r w:rsidRPr="0080221A">
        <w:rPr>
          <w:rFonts w:eastAsia="Times New Roman"/>
          <w:i/>
        </w:rPr>
        <w:t>V(</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sidRPr="0080221A">
        <w:rPr>
          <w:rFonts w:eastAsia="Times New Roman"/>
        </w:rPr>
        <w:t xml:space="preserve"> and </w:t>
      </w:r>
      <w:r w:rsidRPr="0080221A">
        <w:rPr>
          <w:rFonts w:eastAsia="Times New Roman"/>
          <w:i/>
        </w:rPr>
        <w:t>I(</w:t>
      </w:r>
      <w:proofErr w:type="spellStart"/>
      <w:r w:rsidRPr="0080221A">
        <w:rPr>
          <w:rFonts w:eastAsia="Times New Roman"/>
          <w:i/>
        </w:rPr>
        <w:t>j</w:t>
      </w:r>
      <w:r w:rsidRPr="00A71914">
        <w:rPr>
          <w:rFonts w:asciiTheme="minorHAnsi" w:hAnsiTheme="minorHAnsi" w:cstheme="minorHAnsi"/>
          <w:i/>
        </w:rPr>
        <w:t>ω</w:t>
      </w:r>
      <w:proofErr w:type="spellEnd"/>
      <w:r w:rsidRPr="0080221A">
        <w:rPr>
          <w:rFonts w:eastAsia="Times New Roman"/>
          <w:i/>
        </w:rPr>
        <w:t>),</w:t>
      </w:r>
      <w:r>
        <w:rPr>
          <w:rFonts w:eastAsia="Times New Roman"/>
        </w:rPr>
        <w:t xml:space="preserve"> and the passive elements by their impedances </w:t>
      </w:r>
      <w:proofErr w:type="spellStart"/>
      <w:r>
        <w:rPr>
          <w:rFonts w:eastAsia="Times New Roman"/>
          <w:i/>
        </w:rPr>
        <w:t>Z</w:t>
      </w:r>
      <w:r>
        <w:rPr>
          <w:rFonts w:eastAsia="Times New Roman"/>
          <w:i/>
          <w:vertAlign w:val="subscript"/>
        </w:rPr>
        <w:t>k</w:t>
      </w:r>
      <w:proofErr w:type="spellEnd"/>
      <w:r>
        <w:rPr>
          <w:rFonts w:eastAsia="Times New Roman"/>
          <w:i/>
        </w:rPr>
        <w:t>(</w:t>
      </w:r>
      <w:proofErr w:type="spellStart"/>
      <w:r>
        <w:rPr>
          <w:rFonts w:eastAsia="Times New Roman"/>
          <w:i/>
        </w:rPr>
        <w:t>j</w:t>
      </w:r>
      <w:r w:rsidRPr="00A71914">
        <w:rPr>
          <w:rFonts w:asciiTheme="minorHAnsi" w:hAnsiTheme="minorHAnsi" w:cstheme="minorHAnsi"/>
          <w:i/>
        </w:rPr>
        <w:t>ω</w:t>
      </w:r>
      <w:proofErr w:type="spellEnd"/>
      <w:r>
        <w:rPr>
          <w:rFonts w:eastAsia="Times New Roman"/>
          <w:i/>
        </w:rPr>
        <w:t xml:space="preserve">). </w:t>
      </w:r>
      <w:r>
        <w:rPr>
          <w:rFonts w:eastAsia="Times New Roman"/>
        </w:rPr>
        <w:t xml:space="preserve">Since the KCL and KVL holds for the phasors, all derivations given above for the time-domain quantities can be replicated, to give the same relations between the voltage and current phasors of reciprocal networks as the ones derived above in the time domain.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A useful application of reciprocity is in the analysis of passive networks with multiple excitations. Such circuits occur, e.g. in the design of digital-to-analog data converters (DACs). Consider the circuit of Fig. 1.21(a). It contains five independent sources. Hence, a straightforward approach to its analysis would be to use superposition. This would require five analyses, each with one of the sources active and all others set to zero. Alternatively, node analysis may be used. This would require solving simultaneous equations involving all current sources.</w:t>
      </w:r>
    </w:p>
    <w:p w:rsidR="0055115D" w:rsidRDefault="0055115D" w:rsidP="0055115D">
      <w:pPr>
        <w:jc w:val="both"/>
        <w:rPr>
          <w:rFonts w:eastAsia="Times New Roman"/>
        </w:rPr>
      </w:pPr>
    </w:p>
    <w:p w:rsidR="0055115D" w:rsidRDefault="0055115D" w:rsidP="0055115D">
      <w:pPr>
        <w:jc w:val="both"/>
        <w:rPr>
          <w:rFonts w:eastAsia="Times New Roman"/>
        </w:rPr>
      </w:pPr>
      <w:r>
        <w:rPr>
          <w:noProof/>
        </w:rPr>
        <w:drawing>
          <wp:inline distT="0" distB="0" distL="0" distR="0" wp14:anchorId="06B6AAB9" wp14:editId="28C01DC0">
            <wp:extent cx="3724275" cy="15430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543050"/>
                    </a:xfrm>
                    <a:prstGeom prst="rect">
                      <a:avLst/>
                    </a:prstGeom>
                  </pic:spPr>
                </pic:pic>
              </a:graphicData>
            </a:graphic>
          </wp:inline>
        </w:drawing>
      </w:r>
      <w:r>
        <w:rPr>
          <w:noProof/>
        </w:rPr>
        <w:drawing>
          <wp:inline distT="0" distB="0" distL="0" distR="0" wp14:anchorId="6D421E79" wp14:editId="1C97EBFD">
            <wp:extent cx="4410075" cy="13049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130492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b/>
        </w:rPr>
      </w:pPr>
      <w:r>
        <w:rPr>
          <w:rFonts w:eastAsia="Times New Roman"/>
        </w:rPr>
        <w:t xml:space="preserve">Figure 1.21: (a) Physical network </w:t>
      </w:r>
      <w:r>
        <w:rPr>
          <w:rFonts w:eastAsia="Times New Roman"/>
          <w:b/>
        </w:rPr>
        <w:t xml:space="preserve">N; </w:t>
      </w:r>
      <w:r>
        <w:rPr>
          <w:rFonts w:eastAsia="Times New Roman"/>
        </w:rPr>
        <w:t xml:space="preserve">(b) Auxiliary network </w:t>
      </w:r>
      <w:r>
        <w:rPr>
          <w:rFonts w:eastAsia="Times New Roman"/>
          <w:b/>
        </w:rPr>
        <w:t xml:space="preserve">N’. </w:t>
      </w:r>
    </w:p>
    <w:p w:rsidR="0055115D" w:rsidRPr="00E14B13" w:rsidRDefault="0055115D" w:rsidP="0055115D">
      <w:pPr>
        <w:jc w:val="right"/>
        <w:rPr>
          <w:rFonts w:eastAsia="Times New Roman"/>
          <w:b/>
        </w:rPr>
      </w:pPr>
      <w:r w:rsidRPr="00300A01">
        <w:rPr>
          <w:rFonts w:eastAsia="Times New Roman"/>
          <w:b/>
          <w:color w:val="FF0000"/>
        </w:rPr>
        <w:t>Redo without green</w:t>
      </w:r>
    </w:p>
    <w:p w:rsidR="0055115D" w:rsidRDefault="0055115D" w:rsidP="0055115D">
      <w:pPr>
        <w:jc w:val="both"/>
        <w:rPr>
          <w:rFonts w:eastAsia="Times New Roman"/>
        </w:rPr>
      </w:pP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By contrast, using reciprocity the contribution of </w:t>
      </w:r>
      <w:r>
        <w:rPr>
          <w:rFonts w:eastAsia="Times New Roman"/>
          <w:i/>
        </w:rPr>
        <w:t>V</w:t>
      </w:r>
      <w:r>
        <w:rPr>
          <w:rFonts w:eastAsia="Times New Roman"/>
          <w:vertAlign w:val="subscript"/>
        </w:rPr>
        <w:t xml:space="preserve">1 </w:t>
      </w:r>
      <w:r>
        <w:rPr>
          <w:rFonts w:eastAsia="Times New Roman"/>
        </w:rPr>
        <w:t xml:space="preserve">to the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can be found from Fig. 1.21(b) using the relation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num>
                <m:den>
                  <m:r>
                    <w:rPr>
                      <w:rFonts w:ascii="Cambria Math" w:eastAsia="Times New Roman" w:hAnsi="Cambria Math"/>
                    </w:rPr>
                    <m:t>I</m:t>
                  </m:r>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1.27</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those of the current sources </w:t>
      </w:r>
      <w:proofErr w:type="spellStart"/>
      <w:r>
        <w:rPr>
          <w:rFonts w:eastAsia="Times New Roman"/>
          <w:i/>
        </w:rPr>
        <w:t>I</w:t>
      </w:r>
      <w:r>
        <w:rPr>
          <w:rFonts w:eastAsia="Times New Roman"/>
          <w:vertAlign w:val="subscript"/>
        </w:rPr>
        <w:t>k</w:t>
      </w:r>
      <w:proofErr w:type="spellEnd"/>
      <w:r>
        <w:rPr>
          <w:rFonts w:eastAsia="Times New Roman"/>
          <w:vertAlign w:val="subscript"/>
        </w:rPr>
        <w:t xml:space="preserve"> </w:t>
      </w:r>
      <w:r>
        <w:rPr>
          <w:rFonts w:eastAsia="Times New Roman"/>
        </w:rPr>
        <w:t>from the relations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den>
              </m:f>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num>
                <m:den>
                  <m:r>
                    <w:rPr>
                      <w:rFonts w:ascii="Cambria Math" w:eastAsia="Times New Roman" w:hAnsi="Cambria Math"/>
                    </w:rPr>
                    <m:t>I</m:t>
                  </m:r>
                </m:den>
              </m:f>
              <m:r>
                <w:rPr>
                  <w:rFonts w:ascii="Cambria Math" w:eastAsia="Times New Roman" w:hAnsi="Cambria Math"/>
                </w:rPr>
                <m:t xml:space="preserve">      k=1, 2, 3, 4, 5#</m:t>
              </m:r>
              <m:d>
                <m:dPr>
                  <m:ctrlPr>
                    <w:rPr>
                      <w:rFonts w:ascii="Cambria Math" w:eastAsia="Times New Roman" w:hAnsi="Cambria Math"/>
                      <w:i/>
                    </w:rPr>
                  </m:ctrlPr>
                </m:dPr>
                <m:e>
                  <m:r>
                    <w:rPr>
                      <w:rFonts w:ascii="Cambria Math" w:eastAsia="Times New Roman" w:hAnsi="Cambria Math"/>
                    </w:rPr>
                    <m:t>1.28</m:t>
                  </m:r>
                </m:e>
              </m:d>
            </m:e>
          </m:eqArr>
        </m:oMath>
      </m:oMathPara>
    </w:p>
    <w:p w:rsidR="0055115D" w:rsidRPr="00644B00"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Note that this calculation requires only </w:t>
      </w:r>
      <w:r w:rsidRPr="00BE009B">
        <w:rPr>
          <w:rFonts w:eastAsia="Times New Roman"/>
          <w:i/>
        </w:rPr>
        <w:t xml:space="preserve">one </w:t>
      </w:r>
      <w:r>
        <w:rPr>
          <w:rFonts w:eastAsia="Times New Roman"/>
        </w:rPr>
        <w:t>circuit analysis, that of the circuit of Fig. 1.21(b).</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Generalizing the method, the analysis requires the following steps:</w:t>
      </w:r>
    </w:p>
    <w:p w:rsidR="0055115D" w:rsidRDefault="0055115D" w:rsidP="0055115D">
      <w:pPr>
        <w:jc w:val="both"/>
        <w:rPr>
          <w:rFonts w:eastAsia="Times New Roman"/>
        </w:rPr>
      </w:pPr>
    </w:p>
    <w:p w:rsidR="0055115D" w:rsidRPr="00E873C4" w:rsidRDefault="0055115D" w:rsidP="0055115D">
      <w:pPr>
        <w:pStyle w:val="ListParagraph"/>
        <w:numPr>
          <w:ilvl w:val="0"/>
          <w:numId w:val="2"/>
        </w:numPr>
        <w:jc w:val="both"/>
        <w:rPr>
          <w:rFonts w:eastAsia="Times New Roman"/>
        </w:rPr>
      </w:pPr>
      <w:r w:rsidRPr="00E873C4">
        <w:rPr>
          <w:rFonts w:eastAsia="Times New Roman"/>
        </w:rPr>
        <w:t xml:space="preserve">Redraw the circuit, setting the values of all independent sources to zero. Thus, voltage sources become short circuits, current sources </w:t>
      </w:r>
      <w:r>
        <w:rPr>
          <w:rFonts w:eastAsia="Times New Roman"/>
        </w:rPr>
        <w:t xml:space="preserve">become </w:t>
      </w:r>
      <w:r w:rsidRPr="00E873C4">
        <w:rPr>
          <w:rFonts w:eastAsia="Times New Roman"/>
        </w:rPr>
        <w:t xml:space="preserve">open circuits. </w:t>
      </w:r>
    </w:p>
    <w:p w:rsidR="0055115D" w:rsidRDefault="0055115D" w:rsidP="0055115D">
      <w:pPr>
        <w:pStyle w:val="ListParagraph"/>
        <w:numPr>
          <w:ilvl w:val="0"/>
          <w:numId w:val="2"/>
        </w:numPr>
        <w:jc w:val="both"/>
        <w:rPr>
          <w:rFonts w:eastAsia="Times New Roman"/>
        </w:rPr>
      </w:pPr>
      <w:r>
        <w:rPr>
          <w:rFonts w:eastAsia="Times New Roman"/>
        </w:rPr>
        <w:t xml:space="preserve">Replace the output signal with an independent source. If it is voltage, replace it with a current source </w:t>
      </w:r>
      <w:proofErr w:type="gramStart"/>
      <w:r>
        <w:rPr>
          <w:rFonts w:eastAsia="Times New Roman"/>
          <w:i/>
        </w:rPr>
        <w:t xml:space="preserve">I </w:t>
      </w:r>
      <w:r>
        <w:rPr>
          <w:rFonts w:eastAsia="Times New Roman"/>
        </w:rPr>
        <w:t>;</w:t>
      </w:r>
      <w:proofErr w:type="gramEnd"/>
      <w:r>
        <w:rPr>
          <w:rFonts w:eastAsia="Times New Roman"/>
        </w:rPr>
        <w:t xml:space="preserve"> if it is a current,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or </w:t>
      </w:r>
      <w:r>
        <w:rPr>
          <w:rFonts w:eastAsia="Times New Roman"/>
          <w:i/>
        </w:rPr>
        <w:t>V</w:t>
      </w:r>
      <w:r>
        <w:rPr>
          <w:rFonts w:eastAsia="Times New Roman"/>
        </w:rPr>
        <w:t>= 1 volt may be used.</w:t>
      </w:r>
    </w:p>
    <w:p w:rsidR="0055115D" w:rsidRDefault="0055115D" w:rsidP="0055115D">
      <w:pPr>
        <w:pStyle w:val="ListParagraph"/>
        <w:numPr>
          <w:ilvl w:val="0"/>
          <w:numId w:val="2"/>
        </w:numPr>
        <w:jc w:val="both"/>
        <w:rPr>
          <w:rFonts w:eastAsia="Times New Roman"/>
        </w:rPr>
      </w:pPr>
      <w:r>
        <w:rPr>
          <w:rFonts w:eastAsia="Times New Roman"/>
        </w:rPr>
        <w:t xml:space="preserve">Analyze the transformed network. The desired result will be the weighted sum of the independent source values in the physical circuit, with the weight factor of each current source the voltage across its zero valued replica, and that of each </w:t>
      </w:r>
      <w:r>
        <w:rPr>
          <w:rFonts w:eastAsia="Times New Roman"/>
        </w:rPr>
        <w:lastRenderedPageBreak/>
        <w:t xml:space="preserve">voltage source the current flowing across </w:t>
      </w:r>
      <w:proofErr w:type="gramStart"/>
      <w:r>
        <w:rPr>
          <w:rFonts w:eastAsia="Times New Roman"/>
        </w:rPr>
        <w:t>its</w:t>
      </w:r>
      <w:proofErr w:type="gramEnd"/>
      <w:r>
        <w:rPr>
          <w:rFonts w:eastAsia="Times New Roman"/>
        </w:rPr>
        <w:t xml:space="preserve"> short-circuit replica. These weight factors also give the gains of the circuit associated with each source.</w:t>
      </w:r>
    </w:p>
    <w:p w:rsidR="0055115D" w:rsidRPr="00644B00" w:rsidRDefault="0055115D" w:rsidP="0055115D">
      <w:pPr>
        <w:pStyle w:val="ListParagraph"/>
        <w:jc w:val="both"/>
        <w:rPr>
          <w:rFonts w:eastAsia="Times New Roman"/>
        </w:rPr>
      </w:pPr>
    </w:p>
    <w:p w:rsidR="0055115D" w:rsidRDefault="0055115D" w:rsidP="0055115D">
      <w:pPr>
        <w:ind w:left="720"/>
        <w:jc w:val="both"/>
        <w:rPr>
          <w:rFonts w:eastAsia="Times New Roman"/>
          <w:i/>
        </w:rPr>
      </w:pPr>
    </w:p>
    <w:p w:rsidR="0055115D" w:rsidRDefault="0055115D" w:rsidP="0055115D">
      <w:pPr>
        <w:rPr>
          <w:rFonts w:eastAsia="Times New Roman"/>
          <w:i/>
        </w:rPr>
      </w:pPr>
      <w:r>
        <w:rPr>
          <w:rFonts w:eastAsia="Times New Roman"/>
          <w:i/>
        </w:rPr>
        <w:t xml:space="preserve">1.6. </w:t>
      </w:r>
      <w:proofErr w:type="spellStart"/>
      <w:r>
        <w:rPr>
          <w:rFonts w:eastAsia="Times New Roman"/>
          <w:i/>
        </w:rPr>
        <w:t>Interreciprocity</w:t>
      </w:r>
      <w:proofErr w:type="spellEnd"/>
      <w:r>
        <w:rPr>
          <w:rFonts w:eastAsia="Times New Roman"/>
          <w:i/>
        </w:rPr>
        <w:t xml:space="preserve"> and Its Application</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If the circuit contains a controlled source, the reciprocity conditions fail. Consider a linear circuit containing resistors and also the voltage-controlled current source (VCCS) shown in Fig. 1.22. Now the condition for the internal branches</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1.29</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will no longer hold for general excitations. However, a modified form of reciprocity, called </w:t>
      </w:r>
      <w:proofErr w:type="spellStart"/>
      <w:r>
        <w:rPr>
          <w:rFonts w:eastAsia="Times New Roman"/>
          <w:i/>
        </w:rPr>
        <w:t>interreciprocity</w:t>
      </w:r>
      <w:proofErr w:type="spellEnd"/>
      <w:r>
        <w:rPr>
          <w:rFonts w:eastAsia="Times New Roman"/>
          <w:i/>
        </w:rPr>
        <w:t xml:space="preserve"> </w:t>
      </w:r>
      <w:r>
        <w:rPr>
          <w:rFonts w:eastAsia="Times New Roman"/>
        </w:rPr>
        <w:t xml:space="preserve">may be introduced for such non-reciprocal circuits. It also offers useful applications, similar to the ones available for reciprocal two-ports. It involves the introduction of a modified version </w:t>
      </w:r>
      <w:r w:rsidRPr="00685C73">
        <w:rPr>
          <w:rFonts w:eastAsia="Times New Roman"/>
          <w:b/>
        </w:rPr>
        <w:t>N’</w:t>
      </w:r>
      <w:r>
        <w:rPr>
          <w:rFonts w:eastAsia="Times New Roman"/>
        </w:rPr>
        <w:t xml:space="preserve"> of the physical network </w:t>
      </w:r>
      <w:r>
        <w:rPr>
          <w:rFonts w:eastAsia="Times New Roman"/>
          <w:b/>
        </w:rPr>
        <w:t xml:space="preserve">N, </w:t>
      </w:r>
      <w:r>
        <w:rPr>
          <w:rFonts w:eastAsia="Times New Roman"/>
        </w:rPr>
        <w:t xml:space="preserve">called the </w:t>
      </w:r>
      <w:r>
        <w:rPr>
          <w:rFonts w:eastAsia="Times New Roman"/>
          <w:i/>
        </w:rPr>
        <w:t xml:space="preserve">adjoint network. </w:t>
      </w:r>
      <w:r>
        <w:rPr>
          <w:rFonts w:eastAsia="Times New Roman"/>
        </w:rPr>
        <w:t xml:space="preserve">It is constructed such that the reciprocity condition on the port currents and voltages </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1</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1</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2</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1</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2</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2</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1.30</m:t>
                  </m:r>
                </m:e>
              </m:d>
            </m:e>
          </m:eqArr>
        </m:oMath>
      </m:oMathPara>
    </w:p>
    <w:p w:rsidR="0055115D" w:rsidRPr="00BC11F2"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is restored for the two networks. By </w:t>
      </w:r>
      <w:proofErr w:type="spellStart"/>
      <w:r>
        <w:rPr>
          <w:rFonts w:eastAsia="Times New Roman"/>
        </w:rPr>
        <w:t>Tellegen’s</w:t>
      </w:r>
      <w:proofErr w:type="spellEnd"/>
      <w:r>
        <w:rPr>
          <w:rFonts w:eastAsia="Times New Roman"/>
        </w:rPr>
        <w:t xml:space="preserve"> theorem, this requires that the condition</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e>
              </m:nary>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1.31</m:t>
                  </m:r>
                </m:e>
              </m:d>
            </m:e>
          </m:eqArr>
        </m:oMath>
      </m:oMathPara>
    </w:p>
    <w:p w:rsidR="0055115D" w:rsidRDefault="0055115D" w:rsidP="0055115D">
      <w:pPr>
        <w:jc w:val="both"/>
        <w:rPr>
          <w:rFonts w:eastAsia="Times New Roman"/>
        </w:rPr>
      </w:pPr>
    </w:p>
    <w:p w:rsidR="0055115D" w:rsidRPr="00321D67" w:rsidRDefault="0055115D" w:rsidP="0055115D">
      <w:pPr>
        <w:jc w:val="both"/>
        <w:rPr>
          <w:rFonts w:eastAsia="Times New Roman"/>
        </w:rPr>
      </w:pPr>
      <w:r>
        <w:rPr>
          <w:rFonts w:eastAsia="Times New Roman"/>
        </w:rPr>
        <w:t xml:space="preserve">also remain valid for the internal branches of </w:t>
      </w:r>
      <w:r>
        <w:rPr>
          <w:rFonts w:eastAsia="Times New Roman"/>
          <w:b/>
        </w:rPr>
        <w:t xml:space="preserve">N </w:t>
      </w:r>
      <w:r>
        <w:rPr>
          <w:rFonts w:eastAsia="Times New Roman"/>
        </w:rPr>
        <w:t xml:space="preserve">and </w:t>
      </w:r>
      <w:r>
        <w:rPr>
          <w:rFonts w:eastAsia="Times New Roman"/>
          <w:b/>
        </w:rPr>
        <w:t xml:space="preserve">N’ </w:t>
      </w:r>
      <w:r w:rsidRPr="00E20E2F">
        <w:rPr>
          <w:rFonts w:eastAsia="Times New Roman"/>
        </w:rPr>
        <w:t>under all excitations</w:t>
      </w:r>
      <w:r>
        <w:rPr>
          <w:rFonts w:eastAsia="Times New Roman"/>
          <w:b/>
        </w:rPr>
        <w:t xml:space="preserve">. </w:t>
      </w:r>
      <w:r>
        <w:rPr>
          <w:rFonts w:eastAsia="Times New Roman"/>
        </w:rPr>
        <w:t>Thus,</w:t>
      </w:r>
      <w:r>
        <w:rPr>
          <w:rFonts w:eastAsia="Times New Roman"/>
          <w:b/>
        </w:rPr>
        <w:t xml:space="preserve"> N’ </w:t>
      </w:r>
      <w:r>
        <w:rPr>
          <w:rFonts w:eastAsia="Times New Roman"/>
        </w:rPr>
        <w:t xml:space="preserve">must be changed so as to achieve this.                 </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Let the two-port contain resistors and a single voltage-controlled current source located in branches </w:t>
      </w:r>
      <w:r>
        <w:rPr>
          <w:rFonts w:eastAsia="Times New Roman"/>
          <w:i/>
        </w:rPr>
        <w:t xml:space="preserve">a </w:t>
      </w:r>
      <w:r>
        <w:rPr>
          <w:rFonts w:eastAsia="Times New Roman"/>
        </w:rPr>
        <w:t xml:space="preserve">and </w:t>
      </w:r>
      <w:r>
        <w:rPr>
          <w:rFonts w:eastAsia="Times New Roman"/>
          <w:i/>
        </w:rPr>
        <w:t>b</w:t>
      </w:r>
      <w:r>
        <w:rPr>
          <w:rFonts w:eastAsia="Times New Roman"/>
        </w:rPr>
        <w:t xml:space="preserve"> (Fig. 1.22(a)). Its adjoint replica, unknown at this point, is shown in Fig. 1.22(b). In order to satisfy eq. (1.31), the following relation between the voltages and currents in branches </w:t>
      </w:r>
      <w:r w:rsidRPr="00721AC6">
        <w:rPr>
          <w:rFonts w:eastAsia="Times New Roman"/>
          <w:i/>
        </w:rPr>
        <w:t>a</w:t>
      </w:r>
      <w:r>
        <w:rPr>
          <w:rFonts w:eastAsia="Times New Roman"/>
        </w:rPr>
        <w:t xml:space="preserve"> and </w:t>
      </w:r>
      <w:r>
        <w:rPr>
          <w:rFonts w:eastAsia="Times New Roman"/>
          <w:i/>
        </w:rPr>
        <w:t>b</w:t>
      </w:r>
      <w:r>
        <w:rPr>
          <w:rFonts w:eastAsia="Times New Roman"/>
        </w:rPr>
        <w:t xml:space="preserve"> in </w:t>
      </w:r>
      <w:r w:rsidRPr="00685C73">
        <w:rPr>
          <w:rFonts w:eastAsia="Times New Roman"/>
          <w:b/>
        </w:rPr>
        <w:t>N</w:t>
      </w:r>
      <w:r>
        <w:rPr>
          <w:rFonts w:eastAsia="Times New Roman"/>
        </w:rPr>
        <w:t xml:space="preserve"> and </w:t>
      </w:r>
      <w:r w:rsidRPr="00685C73">
        <w:rPr>
          <w:rFonts w:eastAsia="Times New Roman"/>
          <w:b/>
        </w:rPr>
        <w:t>N’</w:t>
      </w:r>
      <w:r>
        <w:rPr>
          <w:rFonts w:eastAsia="Times New Roman"/>
        </w:rPr>
        <w:t xml:space="preserve"> must hold</w:t>
      </w:r>
    </w:p>
    <w:p w:rsidR="0055115D" w:rsidRDefault="0055115D" w:rsidP="0055115D">
      <w:pPr>
        <w:jc w:val="both"/>
        <w:rPr>
          <w:rFonts w:eastAsia="Times New Roman"/>
        </w:rPr>
      </w:pPr>
    </w:p>
    <w:p w:rsidR="0055115D" w:rsidRPr="00BC11F2" w:rsidRDefault="0055115D" w:rsidP="0055115D">
      <w:pPr>
        <w:jc w:val="both"/>
        <w:rPr>
          <w:rFonts w:eastAsia="Times New Roman"/>
        </w:rPr>
      </w:pPr>
      <m:oMathPara>
        <m:oMath>
          <m:eqArr>
            <m:eqArrPr>
              <m:maxDist m:val="1"/>
              <m:ctrlPr>
                <w:rPr>
                  <w:rFonts w:ascii="Cambria Math" w:eastAsia="Times New Roman" w:hAnsi="Cambria Math"/>
                  <w:i/>
                </w:rPr>
              </m:ctrlPr>
            </m:eqArr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1.32</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This can be used to find the two branches in </w:t>
      </w:r>
      <w:r>
        <w:rPr>
          <w:rFonts w:eastAsia="Times New Roman"/>
          <w:b/>
        </w:rPr>
        <w:t xml:space="preserve">N’ </w:t>
      </w:r>
      <w:r w:rsidRPr="00043E1D">
        <w:rPr>
          <w:rFonts w:eastAsia="Times New Roman"/>
        </w:rPr>
        <w:t>corresponding to the VCVS</w:t>
      </w:r>
      <w:r>
        <w:rPr>
          <w:rFonts w:eastAsia="Times New Roman"/>
          <w:b/>
        </w:rPr>
        <w:t xml:space="preserve">. </w:t>
      </w:r>
      <w:r>
        <w:rPr>
          <w:rFonts w:eastAsia="Times New Roman"/>
        </w:rPr>
        <w:t xml:space="preserve">For the VCCS, the branch relations are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a</m:t>
            </m:r>
          </m:sub>
        </m:sSub>
        <m:r>
          <w:rPr>
            <w:rFonts w:ascii="Cambria Math" w:eastAsia="Times New Roman" w:hAnsi="Cambria Math"/>
          </w:rPr>
          <m:t>=0</m:t>
        </m:r>
      </m:oMath>
      <w:r>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b</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oMath>
      <w:r>
        <w:rPr>
          <w:rFonts w:eastAsia="Times New Roman"/>
          <w:i/>
        </w:rPr>
        <w:t xml:space="preserve">. </w:t>
      </w:r>
      <w:r>
        <w:rPr>
          <w:rFonts w:eastAsia="Times New Roman"/>
        </w:rPr>
        <w:t xml:space="preserve">Substituting into (1.32) gives the reciprocity condition </w:t>
      </w:r>
    </w:p>
    <w:p w:rsidR="0055115D" w:rsidRDefault="0055115D" w:rsidP="0055115D">
      <w:pPr>
        <w:jc w:val="both"/>
        <w:rPr>
          <w:rFonts w:eastAsia="Times New Roman"/>
        </w:rPr>
      </w:pPr>
      <w:r>
        <w:rPr>
          <w:rFonts w:eastAsia="Times New Roman"/>
        </w:rPr>
        <w:t xml:space="preserve"> </w:t>
      </w:r>
      <m:oMath>
        <m:eqArr>
          <m:eqArrPr>
            <m:maxDist m:val="1"/>
            <m:ctrlPr>
              <w:rPr>
                <w:rFonts w:ascii="Cambria Math" w:eastAsia="Times New Roman" w:hAnsi="Cambria Math"/>
                <w:i/>
              </w:rPr>
            </m:ctrlPr>
          </m:eqArrPr>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1.33</m:t>
                </m:r>
              </m:e>
            </m:d>
          </m:e>
        </m:eqArr>
      </m:oMath>
    </w:p>
    <w:p w:rsidR="0055115D" w:rsidRDefault="0055115D" w:rsidP="0055115D">
      <w:pPr>
        <w:jc w:val="both"/>
        <w:rPr>
          <w:rFonts w:eastAsia="Times New Roman"/>
        </w:rPr>
      </w:pPr>
      <w:r>
        <w:rPr>
          <w:rFonts w:eastAsia="Times New Roman"/>
          <w:i/>
        </w:rPr>
        <w:t xml:space="preserve">                           </w:t>
      </w:r>
    </w:p>
    <w:p w:rsidR="0055115D" w:rsidRDefault="0055115D" w:rsidP="0055115D">
      <w:pPr>
        <w:jc w:val="center"/>
        <w:rPr>
          <w:rFonts w:eastAsia="Times New Roman"/>
          <w:color w:val="FF0000"/>
        </w:rPr>
      </w:pPr>
      <w:r>
        <w:rPr>
          <w:noProof/>
        </w:rPr>
        <w:drawing>
          <wp:inline distT="0" distB="0" distL="0" distR="0" wp14:anchorId="0B450F45" wp14:editId="7367930B">
            <wp:extent cx="2918233" cy="91440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8233" cy="914400"/>
                    </a:xfrm>
                    <a:prstGeom prst="rect">
                      <a:avLst/>
                    </a:prstGeom>
                  </pic:spPr>
                </pic:pic>
              </a:graphicData>
            </a:graphic>
          </wp:inline>
        </w:drawing>
      </w:r>
    </w:p>
    <w:p w:rsidR="0055115D" w:rsidRDefault="0055115D" w:rsidP="0055115D">
      <w:pPr>
        <w:pStyle w:val="ListParagraph"/>
        <w:numPr>
          <w:ilvl w:val="0"/>
          <w:numId w:val="13"/>
        </w:numPr>
        <w:rPr>
          <w:rFonts w:eastAsia="Times New Roman"/>
          <w:color w:val="FF0000"/>
        </w:rPr>
      </w:pPr>
      <w:r>
        <w:rPr>
          <w:rFonts w:eastAsia="Times New Roman"/>
          <w:color w:val="FF0000"/>
        </w:rPr>
        <w:lastRenderedPageBreak/>
        <w:t xml:space="preserve">                                   </w:t>
      </w:r>
      <w:r w:rsidRPr="00300A01">
        <w:rPr>
          <w:rFonts w:eastAsia="Times New Roman"/>
          <w:color w:val="000000" w:themeColor="text1"/>
        </w:rPr>
        <w:t>(b)</w:t>
      </w:r>
    </w:p>
    <w:p w:rsidR="0055115D" w:rsidRPr="001454C5" w:rsidRDefault="0055115D" w:rsidP="0055115D">
      <w:pPr>
        <w:pStyle w:val="ListParagraph"/>
        <w:ind w:left="4320"/>
        <w:rPr>
          <w:rFonts w:eastAsia="Times New Roman"/>
          <w:color w:val="FF0000"/>
        </w:rPr>
      </w:pPr>
    </w:p>
    <w:p w:rsidR="0055115D" w:rsidRDefault="0055115D" w:rsidP="0055115D">
      <w:pPr>
        <w:jc w:val="center"/>
        <w:rPr>
          <w:rFonts w:eastAsia="Times New Roman"/>
        </w:rPr>
      </w:pPr>
      <w:r>
        <w:rPr>
          <w:rFonts w:eastAsia="Times New Roman"/>
        </w:rPr>
        <w:t>Fig. 1.22. VCCS and its adjoint circuit.</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Eq. (1.33) must hold for </w:t>
      </w:r>
      <w:r w:rsidRPr="005B121C">
        <w:rPr>
          <w:rFonts w:eastAsia="Times New Roman"/>
          <w:i/>
        </w:rPr>
        <w:t>all</w:t>
      </w:r>
      <w:r>
        <w:rPr>
          <w:rFonts w:eastAsia="Times New Roman"/>
        </w:rPr>
        <w:t xml:space="preserve"> values of </w:t>
      </w:r>
      <m:oMath>
        <m:f>
          <m:fPr>
            <m:type m:val="lin"/>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b</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a</m:t>
                </m:r>
              </m:sub>
            </m:sSub>
          </m:den>
        </m:f>
      </m:oMath>
      <w:r>
        <w:rPr>
          <w:rFonts w:eastAsia="Times New Roman"/>
        </w:rPr>
        <w:t xml:space="preserve">. This is only possible if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b</m:t>
            </m:r>
          </m:sub>
          <m:sup>
            <m:r>
              <w:rPr>
                <w:rFonts w:ascii="Cambria Math" w:eastAsia="Times New Roman" w:hAnsi="Cambria Math"/>
              </w:rPr>
              <m:t>'</m:t>
            </m:r>
          </m:sup>
        </m:sSubSup>
        <m:r>
          <w:rPr>
            <w:rFonts w:ascii="Cambria Math" w:eastAsia="Times New Roman" w:hAnsi="Cambria Math"/>
          </w:rPr>
          <m:t>=0</m:t>
        </m:r>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a</m:t>
            </m:r>
          </m:sub>
          <m:sup>
            <m:r>
              <w:rPr>
                <w:rFonts w:ascii="Cambria Math" w:eastAsia="Times New Roman" w:hAnsi="Cambria Math"/>
              </w:rPr>
              <m: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b</m:t>
            </m:r>
          </m:sub>
          <m:sup>
            <m:r>
              <w:rPr>
                <w:rFonts w:ascii="Cambria Math" w:eastAsia="Times New Roman" w:hAnsi="Cambria Math"/>
              </w:rPr>
              <m:t>'</m:t>
            </m:r>
          </m:sup>
        </m:sSubSup>
      </m:oMath>
      <w:r>
        <w:rPr>
          <w:rFonts w:eastAsia="Times New Roman"/>
        </w:rPr>
        <w:t xml:space="preserve"> </w:t>
      </w:r>
      <w:proofErr w:type="spellStart"/>
      <w:r w:rsidRPr="00BF3724">
        <w:rPr>
          <w:rFonts w:eastAsia="Times New Roman"/>
          <w:i/>
        </w:rPr>
        <w:t>i</w:t>
      </w:r>
      <w:r w:rsidRPr="00BF3724">
        <w:rPr>
          <w:rFonts w:eastAsia="Times New Roman"/>
          <w:i/>
          <w:vertAlign w:val="subscript"/>
        </w:rPr>
        <w:t>a</w:t>
      </w:r>
      <w:r>
        <w:rPr>
          <w:rFonts w:eastAsia="Times New Roman"/>
        </w:rPr>
        <w:t>.</w:t>
      </w:r>
      <w:proofErr w:type="spellEnd"/>
      <w:r>
        <w:rPr>
          <w:rFonts w:eastAsia="Times New Roman"/>
        </w:rPr>
        <w:t xml:space="preserve"> The image in </w:t>
      </w:r>
      <w:r w:rsidRPr="00685C73">
        <w:rPr>
          <w:rFonts w:eastAsia="Times New Roman"/>
          <w:b/>
        </w:rPr>
        <w:t>N’</w:t>
      </w:r>
      <w:r>
        <w:rPr>
          <w:rFonts w:eastAsia="Times New Roman"/>
        </w:rPr>
        <w:t xml:space="preserve"> of the VCCS of circuit </w:t>
      </w:r>
      <w:r w:rsidRPr="005B121C">
        <w:rPr>
          <w:rFonts w:eastAsia="Times New Roman"/>
          <w:b/>
        </w:rPr>
        <w:t xml:space="preserve">N </w:t>
      </w:r>
      <w:r>
        <w:rPr>
          <w:rFonts w:eastAsia="Times New Roman"/>
        </w:rPr>
        <w:t xml:space="preserve">is thus another VCCS, turned around. If there are several VCCS’s in </w:t>
      </w:r>
      <w:r>
        <w:rPr>
          <w:rFonts w:eastAsia="Times New Roman"/>
          <w:b/>
        </w:rPr>
        <w:t xml:space="preserve">N, </w:t>
      </w:r>
      <w:r>
        <w:rPr>
          <w:rFonts w:eastAsia="Times New Roman"/>
        </w:rPr>
        <w:t xml:space="preserve">then the adjoint network </w:t>
      </w:r>
      <w:r w:rsidRPr="005B121C">
        <w:rPr>
          <w:rFonts w:eastAsia="Times New Roman"/>
          <w:b/>
        </w:rPr>
        <w:t>N’</w:t>
      </w:r>
      <w:r>
        <w:rPr>
          <w:rFonts w:eastAsia="Times New Roman"/>
        </w:rPr>
        <w:t xml:space="preserve"> must contain such appropriately modified replicas (i.e., turned around VCCS stages) for all of them.</w:t>
      </w:r>
    </w:p>
    <w:p w:rsidR="0055115D" w:rsidRDefault="0055115D" w:rsidP="0055115D">
      <w:pPr>
        <w:rPr>
          <w:rFonts w:eastAsia="Times New Roman"/>
        </w:rPr>
      </w:pPr>
    </w:p>
    <w:p w:rsidR="0055115D" w:rsidRDefault="0055115D" w:rsidP="0055115D">
      <w:pPr>
        <w:rPr>
          <w:rFonts w:eastAsia="Times New Roman"/>
        </w:rPr>
      </w:pPr>
      <w:r>
        <w:rPr>
          <w:rFonts w:eastAsia="Times New Roman"/>
        </w:rPr>
        <w:t xml:space="preserve">Generalizing this result, consider the branch admittance matrix </w:t>
      </w:r>
      <w:r w:rsidRPr="00D84488">
        <w:rPr>
          <w:rFonts w:eastAsia="Times New Roman"/>
          <w:b/>
          <w:i/>
        </w:rPr>
        <w:t>G</w:t>
      </w:r>
      <w:r>
        <w:rPr>
          <w:rFonts w:eastAsia="Times New Roman"/>
          <w:i/>
        </w:rPr>
        <w:t xml:space="preserve"> </w:t>
      </w:r>
      <w:r>
        <w:rPr>
          <w:rFonts w:eastAsia="Times New Roman"/>
        </w:rPr>
        <w:t xml:space="preserve">connecting the internal branch voltages and </w:t>
      </w:r>
      <w:r w:rsidRPr="00F621EB">
        <w:rPr>
          <w:rFonts w:eastAsia="Times New Roman"/>
          <w:color w:val="FF0000"/>
        </w:rPr>
        <w:t>XX</w:t>
      </w:r>
      <w:r>
        <w:rPr>
          <w:rFonts w:eastAsia="Times New Roman"/>
          <w:color w:val="FF0000"/>
        </w:rPr>
        <w:t xml:space="preserve"> Please fix this paragraph.</w:t>
      </w:r>
    </w:p>
    <w:p w:rsidR="0055115D" w:rsidRPr="00F128AC" w:rsidRDefault="0055115D" w:rsidP="0055115D">
      <w:pPr>
        <w:rPr>
          <w:rFonts w:eastAsia="Times New Roman"/>
          <w:b/>
          <w:i/>
          <w:vertAlign w:val="subscript"/>
        </w:rPr>
      </w:pPr>
      <w:r>
        <w:rPr>
          <w:rFonts w:eastAsia="Times New Roman"/>
        </w:rPr>
        <w:t xml:space="preserve">currents in </w:t>
      </w:r>
      <w:r>
        <w:rPr>
          <w:rFonts w:eastAsia="Times New Roman"/>
          <w:b/>
        </w:rPr>
        <w:t xml:space="preserve">N </w:t>
      </w:r>
      <w:r w:rsidRPr="00E20E2F">
        <w:rPr>
          <w:rFonts w:eastAsia="Times New Roman"/>
        </w:rPr>
        <w:t>according to th</w:t>
      </w:r>
      <w:r w:rsidRPr="00D84488">
        <w:rPr>
          <w:rFonts w:eastAsia="Times New Roman"/>
        </w:rPr>
        <w:t>e relation</w:t>
      </w:r>
      <w:r>
        <w:rPr>
          <w:rFonts w:eastAsia="Times New Roman"/>
        </w:rPr>
        <w:t xml:space="preserve"> </w:t>
      </w:r>
      <m:oMath>
        <m:sSub>
          <m:sSubPr>
            <m:ctrlPr>
              <w:rPr>
                <w:rFonts w:ascii="Cambria Math" w:eastAsia="Times New Roman" w:hAnsi="Cambria Math"/>
                <w:b/>
                <w:bCs/>
                <w:i/>
              </w:rPr>
            </m:ctrlPr>
          </m:sSubPr>
          <m:e>
            <m:r>
              <m:rPr>
                <m:sty m:val="bi"/>
              </m:rPr>
              <w:rPr>
                <w:rFonts w:ascii="Cambria Math" w:eastAsia="Times New Roman" w:hAnsi="Cambria Math"/>
              </w:rPr>
              <m:t>i</m:t>
            </m:r>
          </m:e>
          <m:sub>
            <m:r>
              <m:rPr>
                <m:sty m:val="bi"/>
              </m:rPr>
              <w:rPr>
                <w:rFonts w:ascii="Cambria Math" w:eastAsia="Times New Roman" w:hAnsi="Cambria Math"/>
              </w:rPr>
              <m:t>B</m:t>
            </m:r>
          </m:sub>
        </m:sSub>
        <m:r>
          <w:rPr>
            <w:rFonts w:ascii="Cambria Math" w:eastAsia="Times New Roman" w:hAnsi="Cambria Math"/>
          </w:rPr>
          <m:t>=</m:t>
        </m:r>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oMath>
      <w:r>
        <w:rPr>
          <w:rFonts w:eastAsia="Times New Roman"/>
        </w:rPr>
        <w:t>. For a two-port containing only resistors                                     and VCCS stages,</w:t>
      </w:r>
      <w:r>
        <w:rPr>
          <w:rFonts w:eastAsia="Times New Roman"/>
          <w:b/>
          <w:i/>
          <w:vertAlign w:val="subscript"/>
        </w:rPr>
        <w:t xml:space="preserve"> </w:t>
      </w:r>
      <w:r w:rsidRPr="00E20E2F">
        <w:rPr>
          <w:rFonts w:eastAsia="Times New Roman"/>
        </w:rPr>
        <w:t>the</w:t>
      </w:r>
      <w:r>
        <w:rPr>
          <w:rFonts w:eastAsia="Times New Roman"/>
        </w:rPr>
        <w:t xml:space="preserve"> resistive branches will be represented in </w:t>
      </w:r>
      <w:r>
        <w:rPr>
          <w:rFonts w:eastAsia="Times New Roman"/>
          <w:b/>
          <w:i/>
        </w:rPr>
        <w:t>G</w:t>
      </w:r>
      <w:r>
        <w:rPr>
          <w:rFonts w:eastAsia="Times New Roman"/>
        </w:rPr>
        <w:t xml:space="preserve"> by the diagonal elements 1/</w:t>
      </w:r>
      <w:r w:rsidRPr="00D84488">
        <w:rPr>
          <w:rFonts w:eastAsia="Times New Roman"/>
          <w:i/>
        </w:rPr>
        <w:t>R</w:t>
      </w:r>
      <w:proofErr w:type="gramStart"/>
      <w:r>
        <w:rPr>
          <w:rFonts w:eastAsia="Times New Roman"/>
          <w:vertAlign w:val="subscript"/>
        </w:rPr>
        <w:t>1 ,</w:t>
      </w:r>
      <w:proofErr w:type="gramEnd"/>
      <w:r>
        <w:rPr>
          <w:rFonts w:eastAsia="Times New Roman"/>
          <w:vertAlign w:val="subscript"/>
        </w:rPr>
        <w:t xml:space="preserve"> </w:t>
      </w:r>
      <w:r>
        <w:rPr>
          <w:rFonts w:eastAsia="Times New Roman"/>
        </w:rPr>
        <w:t>1/</w:t>
      </w:r>
      <w:r>
        <w:rPr>
          <w:rFonts w:eastAsia="Times New Roman"/>
          <w:i/>
        </w:rPr>
        <w:t>R</w:t>
      </w:r>
      <w:r>
        <w:rPr>
          <w:rFonts w:eastAsia="Times New Roman"/>
          <w:i/>
          <w:vertAlign w:val="subscript"/>
        </w:rPr>
        <w:t xml:space="preserve">2 </w:t>
      </w:r>
      <w:r>
        <w:rPr>
          <w:rFonts w:eastAsia="Times New Roman"/>
        </w:rPr>
        <w:t xml:space="preserve">, …. A VCCS </w:t>
      </w:r>
      <w:proofErr w:type="spellStart"/>
      <w:r w:rsidRPr="00393773">
        <w:rPr>
          <w:rFonts w:eastAsia="Times New Roman"/>
          <w:i/>
        </w:rPr>
        <w:t>g</w:t>
      </w:r>
      <w:r>
        <w:rPr>
          <w:rFonts w:eastAsia="Times New Roman"/>
          <w:i/>
          <w:vertAlign w:val="subscript"/>
        </w:rPr>
        <w:t>mi</w:t>
      </w:r>
      <w:proofErr w:type="spellEnd"/>
      <w:r w:rsidRPr="00393773">
        <w:rPr>
          <w:rFonts w:eastAsia="Times New Roman"/>
          <w:i/>
        </w:rPr>
        <w:t xml:space="preserve"> </w:t>
      </w:r>
      <w:r>
        <w:rPr>
          <w:rFonts w:eastAsia="Times New Roman"/>
        </w:rPr>
        <w:t xml:space="preserve">in which branch </w:t>
      </w:r>
      <w:r>
        <w:rPr>
          <w:rFonts w:eastAsia="Times New Roman"/>
          <w:i/>
        </w:rPr>
        <w:t xml:space="preserve">m </w:t>
      </w:r>
      <w:r>
        <w:rPr>
          <w:rFonts w:eastAsia="Times New Roman"/>
        </w:rPr>
        <w:t xml:space="preserve">controls the current in branch </w:t>
      </w:r>
      <w:r>
        <w:rPr>
          <w:rFonts w:eastAsia="Times New Roman"/>
          <w:i/>
        </w:rPr>
        <w:t xml:space="preserve">l </w:t>
      </w:r>
      <w:r>
        <w:rPr>
          <w:rFonts w:eastAsia="Times New Roman"/>
        </w:rPr>
        <w:t>introduces a 0 at the location (</w:t>
      </w:r>
      <w:proofErr w:type="spellStart"/>
      <w:proofErr w:type="gramStart"/>
      <w:r>
        <w:rPr>
          <w:rFonts w:eastAsia="Times New Roman"/>
          <w:i/>
        </w:rPr>
        <w:t>m,l</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l,m</w:t>
      </w:r>
      <w:proofErr w:type="spellEnd"/>
      <w:r>
        <w:rPr>
          <w:rFonts w:eastAsia="Times New Roman"/>
        </w:rPr>
        <w:t xml:space="preserve">). Its replica VCCS in </w:t>
      </w:r>
      <w:r>
        <w:rPr>
          <w:rFonts w:eastAsia="Times New Roman"/>
          <w:b/>
        </w:rPr>
        <w:t xml:space="preserve">N’ </w:t>
      </w:r>
      <w:r>
        <w:rPr>
          <w:rFonts w:eastAsia="Times New Roman"/>
        </w:rPr>
        <w:t>introduces a 0 at the location (</w:t>
      </w:r>
      <w:proofErr w:type="spellStart"/>
      <w:proofErr w:type="gramStart"/>
      <w:r>
        <w:rPr>
          <w:rFonts w:eastAsia="Times New Roman"/>
          <w:i/>
        </w:rPr>
        <w:t>l,m</w:t>
      </w:r>
      <w:proofErr w:type="spellEnd"/>
      <w:proofErr w:type="gramEnd"/>
      <w:r>
        <w:rPr>
          <w:rFonts w:eastAsia="Times New Roman"/>
        </w:rPr>
        <w:t xml:space="preserve">) and the entry </w:t>
      </w:r>
      <w:proofErr w:type="spellStart"/>
      <w:r>
        <w:rPr>
          <w:rFonts w:eastAsia="Times New Roman"/>
          <w:i/>
        </w:rPr>
        <w:t>g</w:t>
      </w:r>
      <w:r>
        <w:rPr>
          <w:rFonts w:eastAsia="Times New Roman"/>
          <w:i/>
          <w:vertAlign w:val="subscript"/>
        </w:rPr>
        <w:t>mi</w:t>
      </w:r>
      <w:proofErr w:type="spellEnd"/>
      <w:r>
        <w:rPr>
          <w:rFonts w:eastAsia="Times New Roman"/>
        </w:rPr>
        <w:t xml:space="preserve"> in (</w:t>
      </w:r>
      <w:proofErr w:type="spellStart"/>
      <w:r>
        <w:rPr>
          <w:rFonts w:eastAsia="Times New Roman"/>
          <w:i/>
        </w:rPr>
        <w:t>m,l</w:t>
      </w:r>
      <w:proofErr w:type="spellEnd"/>
      <w:r>
        <w:rPr>
          <w:rFonts w:eastAsia="Times New Roman"/>
        </w:rPr>
        <w:t xml:space="preserve">). This occurs for all VCCS blocks in </w:t>
      </w:r>
      <w:r>
        <w:rPr>
          <w:rFonts w:eastAsia="Times New Roman"/>
          <w:b/>
        </w:rPr>
        <w:t xml:space="preserve">N. </w:t>
      </w:r>
      <w:r w:rsidRPr="00B37B41">
        <w:rPr>
          <w:rFonts w:eastAsia="Times New Roman"/>
        </w:rPr>
        <w:t>Clearly</w:t>
      </w:r>
      <w:r>
        <w:rPr>
          <w:rFonts w:eastAsia="Times New Roman"/>
        </w:rPr>
        <w:t xml:space="preserve">, the branch admittance matrix </w:t>
      </w:r>
      <w:r>
        <w:rPr>
          <w:rFonts w:eastAsia="Times New Roman"/>
          <w:b/>
          <w:i/>
        </w:rPr>
        <w:t xml:space="preserve">G’ </w:t>
      </w:r>
      <w:r>
        <w:rPr>
          <w:rFonts w:eastAsia="Times New Roman"/>
        </w:rPr>
        <w:t>of</w:t>
      </w:r>
      <w:r>
        <w:rPr>
          <w:rFonts w:eastAsia="Times New Roman"/>
          <w:b/>
          <w:i/>
        </w:rPr>
        <w:t xml:space="preserve"> N’ </w:t>
      </w:r>
      <w:r>
        <w:rPr>
          <w:rFonts w:eastAsia="Times New Roman"/>
        </w:rPr>
        <w:t xml:space="preserve">is the transpose of </w:t>
      </w:r>
      <w:r w:rsidRPr="004F363C">
        <w:rPr>
          <w:rFonts w:eastAsia="Times New Roman"/>
          <w:b/>
          <w:i/>
        </w:rPr>
        <w:t>G</w:t>
      </w:r>
      <w:r>
        <w:rPr>
          <w:rFonts w:eastAsia="Times New Roman"/>
          <w:b/>
          <w:i/>
        </w:rPr>
        <w:t>.</w:t>
      </w:r>
    </w:p>
    <w:p w:rsidR="0055115D" w:rsidRDefault="0055115D" w:rsidP="0055115D">
      <w:pPr>
        <w:rPr>
          <w:rFonts w:eastAsia="Times New Roman"/>
          <w:i/>
          <w:color w:val="FF0000"/>
        </w:rPr>
      </w:pPr>
    </w:p>
    <w:p w:rsidR="0055115D" w:rsidRDefault="0055115D" w:rsidP="0055115D">
      <w:pPr>
        <w:rPr>
          <w:rFonts w:eastAsia="Times New Roman"/>
        </w:rPr>
      </w:pPr>
      <w:r w:rsidRPr="00086A6D">
        <w:rPr>
          <w:rFonts w:eastAsia="Times New Roman"/>
        </w:rPr>
        <w:t xml:space="preserve">The derivation given </w:t>
      </w:r>
      <w:r>
        <w:rPr>
          <w:rFonts w:eastAsia="Times New Roman"/>
        </w:rPr>
        <w:t xml:space="preserve">above can be simplified. For a two-port containing only resistors and VCCSs, eq. (1.31) may be written in the form </w:t>
      </w:r>
    </w:p>
    <w:p w:rsidR="0055115D" w:rsidRDefault="0055115D" w:rsidP="0055115D">
      <w:pPr>
        <w:jc w:val="both"/>
        <w:rPr>
          <w:rFonts w:eastAsia="Times New Roman"/>
        </w:rPr>
      </w:pPr>
    </w:p>
    <w:p w:rsidR="0055115D" w:rsidRPr="00882045"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r>
                <m:rPr>
                  <m:sty m:val="bi"/>
                </m:rPr>
                <w:rPr>
                  <w:rFonts w:ascii="Cambria Math" w:eastAsia="Times New Roman" w:hAnsi="Cambria Math"/>
                </w:rPr>
                <m:t>G</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m:t>
                  </m:r>
                </m:sub>
              </m:sSub>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1.34</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Since the quantities on both sides are scalars, it is permissible to take the transpose of the right side. This gives</w:t>
      </w:r>
    </w:p>
    <w:p w:rsidR="0055115D" w:rsidRDefault="0055115D" w:rsidP="0055115D">
      <w:pPr>
        <w:jc w:val="both"/>
        <w:rPr>
          <w:rFonts w:eastAsia="Times New Roman"/>
        </w:rPr>
      </w:pPr>
    </w:p>
    <w:p w:rsidR="0055115D" w:rsidRPr="00882045" w:rsidRDefault="0055115D" w:rsidP="0055115D">
      <w:pPr>
        <w:jc w:val="both"/>
        <w:rPr>
          <w:rFonts w:eastAsia="Times New Roman"/>
          <w:b/>
          <w:bCs/>
        </w:rPr>
      </w:pPr>
      <m:oMathPara>
        <m:oMath>
          <m:eqArr>
            <m:eqArrPr>
              <m:maxDist m:val="1"/>
              <m:ctrlPr>
                <w:rPr>
                  <w:rFonts w:ascii="Cambria Math" w:eastAsia="Times New Roman" w:hAnsi="Cambria Math"/>
                  <w:b/>
                  <w:bCs/>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1.35</m:t>
                  </m:r>
                </m:e>
              </m:d>
            </m:e>
          </m:eqArr>
        </m:oMath>
      </m:oMathPara>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and hence </w:t>
      </w:r>
      <m:oMath>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m:t>
            </m:r>
          </m:sup>
        </m:sSup>
        <m:r>
          <m:rPr>
            <m:sty m:val="bi"/>
          </m:rPr>
          <w:rPr>
            <w:rFonts w:ascii="Cambria Math" w:eastAsia="Times New Roman" w:hAnsi="Cambria Math"/>
          </w:rPr>
          <m:t>=</m:t>
        </m:r>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oMath>
      <w:r>
        <w:rPr>
          <w:rFonts w:eastAsia="Times New Roman"/>
        </w:rPr>
        <w:t>, as obtained before.</w:t>
      </w:r>
    </w:p>
    <w:p w:rsidR="0055115D" w:rsidRPr="008903E5" w:rsidRDefault="0055115D" w:rsidP="0055115D">
      <w:pPr>
        <w:jc w:val="both"/>
        <w:rPr>
          <w:rFonts w:eastAsia="Times New Roman"/>
        </w:rPr>
      </w:pPr>
    </w:p>
    <w:p w:rsidR="0055115D" w:rsidRDefault="0055115D" w:rsidP="0055115D">
      <w:pPr>
        <w:jc w:val="both"/>
        <w:rPr>
          <w:rFonts w:eastAsia="Times New Roman"/>
        </w:rPr>
      </w:pPr>
      <w:r>
        <w:rPr>
          <w:rFonts w:eastAsia="Times New Roman"/>
        </w:rPr>
        <w:t>A derivation similar to the one resulting in the adjoint branches of the VCCS can be performed to give the adjoint branches of all controlled sources. A table of the results is shown in Fig. 1.23. (Sh. 21 or T-</w:t>
      </w:r>
      <w:proofErr w:type="spellStart"/>
      <w:r>
        <w:rPr>
          <w:rFonts w:eastAsia="Times New Roman"/>
        </w:rPr>
        <w:t>LaPatra</w:t>
      </w:r>
      <w:proofErr w:type="spellEnd"/>
      <w:r>
        <w:rPr>
          <w:rFonts w:eastAsia="Times New Roman"/>
        </w:rPr>
        <w:t xml:space="preserve"> Table 9.1). </w:t>
      </w:r>
    </w:p>
    <w:p w:rsidR="0055115D" w:rsidRDefault="0055115D" w:rsidP="0055115D">
      <w:pPr>
        <w:jc w:val="both"/>
        <w:rPr>
          <w:rFonts w:eastAsia="Times New Roman"/>
        </w:rPr>
      </w:pPr>
    </w:p>
    <w:p w:rsidR="0055115D" w:rsidRDefault="0055115D" w:rsidP="0055115D">
      <w:pPr>
        <w:jc w:val="center"/>
        <w:rPr>
          <w:rFonts w:eastAsia="Times New Roman"/>
        </w:rPr>
      </w:pPr>
      <w:r>
        <w:rPr>
          <w:noProof/>
        </w:rPr>
        <w:lastRenderedPageBreak/>
        <w:drawing>
          <wp:inline distT="0" distB="0" distL="0" distR="0" wp14:anchorId="67810A0D" wp14:editId="5C6B74B4">
            <wp:extent cx="4381500" cy="36099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0" cy="3609975"/>
                    </a:xfrm>
                    <a:prstGeom prst="rect">
                      <a:avLst/>
                    </a:prstGeom>
                  </pic:spPr>
                </pic:pic>
              </a:graphicData>
            </a:graphic>
          </wp:inline>
        </w:drawing>
      </w:r>
    </w:p>
    <w:p w:rsidR="0055115D" w:rsidRDefault="0055115D" w:rsidP="0055115D">
      <w:pPr>
        <w:jc w:val="both"/>
        <w:rPr>
          <w:rFonts w:eastAsia="Times New Roman"/>
        </w:rPr>
      </w:pPr>
    </w:p>
    <w:p w:rsidR="0055115D" w:rsidRDefault="0055115D" w:rsidP="0055115D">
      <w:pPr>
        <w:jc w:val="center"/>
        <w:rPr>
          <w:rFonts w:eastAsia="Times New Roman"/>
        </w:rPr>
      </w:pPr>
      <w:r>
        <w:rPr>
          <w:rFonts w:eastAsia="Times New Roman"/>
        </w:rPr>
        <w:t xml:space="preserve">Fig. 1.23: Controlled sources with their adjoint networks. </w:t>
      </w:r>
    </w:p>
    <w:p w:rsidR="0055115D" w:rsidRPr="0098775B" w:rsidRDefault="0055115D" w:rsidP="0055115D">
      <w:pPr>
        <w:jc w:val="right"/>
        <w:rPr>
          <w:rFonts w:eastAsia="Times New Roman"/>
          <w:color w:val="FF0000"/>
        </w:rPr>
      </w:pPr>
      <w:r>
        <w:rPr>
          <w:rFonts w:eastAsia="Times New Roman"/>
          <w:color w:val="FF0000"/>
        </w:rPr>
        <w:t>REDRAW without green</w:t>
      </w:r>
    </w:p>
    <w:p w:rsidR="0055115D" w:rsidRDefault="0055115D" w:rsidP="0055115D">
      <w:pPr>
        <w:jc w:val="center"/>
        <w:rPr>
          <w:rFonts w:eastAsia="Times New Roman"/>
        </w:rPr>
      </w:pPr>
    </w:p>
    <w:p w:rsidR="0055115D" w:rsidRDefault="0055115D" w:rsidP="0055115D">
      <w:pPr>
        <w:rPr>
          <w:rFonts w:eastAsia="Times New Roman"/>
        </w:rPr>
      </w:pPr>
      <w:r>
        <w:rPr>
          <w:rFonts w:eastAsia="Times New Roman"/>
        </w:rPr>
        <w:t xml:space="preserve">By the definition of </w:t>
      </w:r>
      <w:r>
        <w:rPr>
          <w:rFonts w:eastAsia="Times New Roman"/>
          <w:b/>
        </w:rPr>
        <w:t xml:space="preserve">N’, </w:t>
      </w:r>
      <w:r>
        <w:rPr>
          <w:rFonts w:eastAsia="Times New Roman"/>
        </w:rPr>
        <w:t xml:space="preserve">the physical network </w:t>
      </w:r>
      <w:r w:rsidRPr="00021893">
        <w:rPr>
          <w:rFonts w:eastAsia="Times New Roman"/>
          <w:b/>
        </w:rPr>
        <w:t>N</w:t>
      </w:r>
      <w:r w:rsidRPr="00021893">
        <w:rPr>
          <w:rFonts w:eastAsia="Times New Roman"/>
          <w:b/>
          <w:i/>
        </w:rPr>
        <w:t xml:space="preserve"> </w:t>
      </w:r>
      <w:r>
        <w:rPr>
          <w:rFonts w:eastAsia="Times New Roman"/>
        </w:rPr>
        <w:t xml:space="preserve">and its adjoint network </w:t>
      </w:r>
      <w:r>
        <w:rPr>
          <w:rFonts w:eastAsia="Times New Roman"/>
          <w:b/>
        </w:rPr>
        <w:t xml:space="preserve">N’ </w:t>
      </w:r>
      <w:r>
        <w:rPr>
          <w:rFonts w:eastAsia="Times New Roman"/>
        </w:rPr>
        <w:t xml:space="preserve">satisfy the reciprocity condition. Hence, the efficient analysis derived in Sec. 1.2 for multi-source active networks can be used with a slight modification, as described below:                                                                                                                                                                                                                                                                                                                                                                                                                                                                                                                                                                                                                                                                                                                                                                                                                                                                                                                                                                                                                                                                                                                                                                                                                                                                                                                                                                                                                                                                                                                                                                                                                                                                                                                                                                                                                                                                                                                                                                                                                                                                                                                                                                                                                                                                                                                                                                                                                                                                                                                                                                                                                                                                                                                                                                                                                                                                                                                            </w:t>
      </w:r>
    </w:p>
    <w:p w:rsidR="0055115D" w:rsidRDefault="0055115D" w:rsidP="0055115D">
      <w:pPr>
        <w:jc w:val="both"/>
        <w:rPr>
          <w:rFonts w:eastAsia="Times New Roman"/>
        </w:rPr>
      </w:pPr>
    </w:p>
    <w:p w:rsidR="0055115D" w:rsidRPr="00E873C4" w:rsidRDefault="0055115D" w:rsidP="0055115D">
      <w:pPr>
        <w:pStyle w:val="ListParagraph"/>
        <w:numPr>
          <w:ilvl w:val="0"/>
          <w:numId w:val="3"/>
        </w:numPr>
        <w:jc w:val="both"/>
        <w:rPr>
          <w:rFonts w:eastAsia="Times New Roman"/>
        </w:rPr>
      </w:pPr>
      <w:r>
        <w:rPr>
          <w:rFonts w:eastAsia="Times New Roman"/>
        </w:rPr>
        <w:t>D</w:t>
      </w:r>
      <w:r w:rsidRPr="00E873C4">
        <w:rPr>
          <w:rFonts w:eastAsia="Times New Roman"/>
        </w:rPr>
        <w:t xml:space="preserve">raw the </w:t>
      </w:r>
      <w:r>
        <w:rPr>
          <w:rFonts w:eastAsia="Times New Roman"/>
        </w:rPr>
        <w:t xml:space="preserve">adjoint </w:t>
      </w:r>
      <w:r w:rsidRPr="00E873C4">
        <w:rPr>
          <w:rFonts w:eastAsia="Times New Roman"/>
        </w:rPr>
        <w:t>circuit</w:t>
      </w:r>
      <w:r>
        <w:rPr>
          <w:rFonts w:eastAsia="Times New Roman"/>
        </w:rPr>
        <w:t xml:space="preserve"> </w:t>
      </w:r>
      <w:r w:rsidRPr="005B121C">
        <w:rPr>
          <w:rFonts w:eastAsia="Times New Roman"/>
          <w:b/>
        </w:rPr>
        <w:t>N’</w:t>
      </w:r>
      <w:r w:rsidRPr="00E873C4">
        <w:rPr>
          <w:rFonts w:eastAsia="Times New Roman"/>
        </w:rPr>
        <w:t xml:space="preserve">, setting the values of all </w:t>
      </w:r>
      <w:r>
        <w:rPr>
          <w:rFonts w:eastAsia="Times New Roman"/>
        </w:rPr>
        <w:t xml:space="preserve">previous </w:t>
      </w:r>
      <w:r w:rsidRPr="00E873C4">
        <w:rPr>
          <w:rFonts w:eastAsia="Times New Roman"/>
        </w:rPr>
        <w:t xml:space="preserve">independent sources to zero. Thus, voltage sources become short circuits, current sources open circuits. </w:t>
      </w:r>
    </w:p>
    <w:p w:rsidR="0055115D" w:rsidRDefault="0055115D" w:rsidP="0055115D">
      <w:pPr>
        <w:pStyle w:val="ListParagraph"/>
        <w:numPr>
          <w:ilvl w:val="0"/>
          <w:numId w:val="3"/>
        </w:numPr>
        <w:jc w:val="both"/>
        <w:rPr>
          <w:rFonts w:eastAsia="Times New Roman"/>
        </w:rPr>
      </w:pPr>
      <w:r>
        <w:rPr>
          <w:rFonts w:eastAsia="Times New Roman"/>
        </w:rPr>
        <w:t xml:space="preserve">Replace the original output signal with an independent source. If it is voltage, replace it with a current source </w:t>
      </w:r>
      <w:r>
        <w:rPr>
          <w:rFonts w:eastAsia="Times New Roman"/>
          <w:i/>
        </w:rPr>
        <w:t>I</w:t>
      </w:r>
      <w:r>
        <w:rPr>
          <w:rFonts w:eastAsia="Times New Roman"/>
        </w:rPr>
        <w:t xml:space="preserve">; if it is a voltage source, with a voltage source </w:t>
      </w:r>
      <w:r>
        <w:rPr>
          <w:rFonts w:eastAsia="Times New Roman"/>
          <w:i/>
        </w:rPr>
        <w:t xml:space="preserve">V. </w:t>
      </w:r>
      <w:r>
        <w:rPr>
          <w:rFonts w:eastAsia="Times New Roman"/>
        </w:rPr>
        <w:t xml:space="preserve">For convenience, </w:t>
      </w:r>
      <w:r>
        <w:rPr>
          <w:rFonts w:eastAsia="Times New Roman"/>
          <w:i/>
        </w:rPr>
        <w:t xml:space="preserve">I </w:t>
      </w:r>
      <w:r>
        <w:rPr>
          <w:rFonts w:eastAsia="Times New Roman"/>
        </w:rPr>
        <w:t xml:space="preserve">= -1 amp, of </w:t>
      </w:r>
      <w:r>
        <w:rPr>
          <w:rFonts w:eastAsia="Times New Roman"/>
          <w:i/>
        </w:rPr>
        <w:t>V</w:t>
      </w:r>
      <w:r>
        <w:rPr>
          <w:rFonts w:eastAsia="Times New Roman"/>
        </w:rPr>
        <w:t>= 1 volt may be used.</w:t>
      </w:r>
    </w:p>
    <w:p w:rsidR="0055115D" w:rsidRDefault="0055115D" w:rsidP="0055115D">
      <w:pPr>
        <w:pStyle w:val="ListParagraph"/>
        <w:numPr>
          <w:ilvl w:val="0"/>
          <w:numId w:val="3"/>
        </w:numPr>
        <w:jc w:val="both"/>
        <w:rPr>
          <w:rFonts w:eastAsia="Times New Roman"/>
        </w:rPr>
      </w:pPr>
      <w:r>
        <w:rPr>
          <w:rFonts w:eastAsia="Times New Roman"/>
        </w:rPr>
        <w:t xml:space="preserve">Analyze the </w:t>
      </w:r>
      <w:r w:rsidRPr="00021893">
        <w:rPr>
          <w:rFonts w:eastAsia="Times New Roman"/>
          <w:i/>
        </w:rPr>
        <w:t>adjoint network</w:t>
      </w:r>
      <w:r>
        <w:rPr>
          <w:rFonts w:eastAsia="Times New Roman"/>
          <w:i/>
        </w:rPr>
        <w:t xml:space="preserve"> </w:t>
      </w:r>
      <w:r>
        <w:rPr>
          <w:rFonts w:eastAsia="Times New Roman"/>
          <w:b/>
        </w:rPr>
        <w:t>N’</w:t>
      </w:r>
      <w:r>
        <w:rPr>
          <w:rFonts w:eastAsia="Times New Roman"/>
        </w:rPr>
        <w:t xml:space="preserve">. The desired result for the output in </w:t>
      </w:r>
      <w:r>
        <w:rPr>
          <w:rFonts w:eastAsia="Times New Roman"/>
          <w:b/>
        </w:rPr>
        <w:t xml:space="preserve">N </w:t>
      </w:r>
      <w:r>
        <w:rPr>
          <w:rFonts w:eastAsia="Times New Roman"/>
        </w:rPr>
        <w:t xml:space="preserve">will be the weighted sum of the independent source values in </w:t>
      </w:r>
      <w:r w:rsidRPr="005B121C">
        <w:rPr>
          <w:rFonts w:eastAsia="Times New Roman"/>
          <w:b/>
        </w:rPr>
        <w:t>N</w:t>
      </w:r>
      <w:r>
        <w:rPr>
          <w:rFonts w:eastAsia="Times New Roman"/>
        </w:rPr>
        <w:t xml:space="preserve"> with the weight of each current source the voltage across its zero valued replica, and that of each voltage source the current flowing across </w:t>
      </w:r>
      <w:proofErr w:type="gramStart"/>
      <w:r>
        <w:rPr>
          <w:rFonts w:eastAsia="Times New Roman"/>
        </w:rPr>
        <w:t>its</w:t>
      </w:r>
      <w:proofErr w:type="gramEnd"/>
      <w:r>
        <w:rPr>
          <w:rFonts w:eastAsia="Times New Roman"/>
        </w:rPr>
        <w:t xml:space="preserve"> short-circuit replica. </w:t>
      </w:r>
    </w:p>
    <w:p w:rsidR="0055115D" w:rsidRDefault="0055115D" w:rsidP="0055115D">
      <w:pPr>
        <w:jc w:val="both"/>
        <w:rPr>
          <w:rFonts w:eastAsia="Times New Roman"/>
        </w:rPr>
      </w:pPr>
    </w:p>
    <w:p w:rsidR="0055115D" w:rsidRPr="005F3959" w:rsidRDefault="0055115D" w:rsidP="0055115D">
      <w:pPr>
        <w:jc w:val="both"/>
        <w:rPr>
          <w:rFonts w:eastAsia="Times New Roman"/>
        </w:rPr>
      </w:pPr>
      <w:r>
        <w:rPr>
          <w:rFonts w:eastAsia="Times New Roman"/>
        </w:rPr>
        <w:t xml:space="preserve">Fig. 1.24 illustrates the process for a network </w:t>
      </w:r>
      <w:r w:rsidRPr="005B121C">
        <w:rPr>
          <w:rFonts w:eastAsia="Times New Roman"/>
          <w:b/>
        </w:rPr>
        <w:t>N</w:t>
      </w:r>
      <w:r>
        <w:rPr>
          <w:rFonts w:eastAsia="Times New Roman"/>
        </w:rPr>
        <w:t xml:space="preserve"> with many independent sources and an output voltage.</w:t>
      </w:r>
    </w:p>
    <w:p w:rsidR="0055115D" w:rsidRDefault="0055115D" w:rsidP="0055115D">
      <w:pPr>
        <w:pStyle w:val="ListParagraph"/>
        <w:ind w:left="1620"/>
        <w:jc w:val="both"/>
        <w:rPr>
          <w:rFonts w:eastAsia="Times New Roman"/>
        </w:rPr>
      </w:pPr>
    </w:p>
    <w:p w:rsidR="0055115D" w:rsidRDefault="0055115D" w:rsidP="0055115D">
      <w:pPr>
        <w:pStyle w:val="ListParagraph"/>
        <w:jc w:val="center"/>
        <w:rPr>
          <w:rFonts w:eastAsia="Times New Roman"/>
        </w:rPr>
      </w:pPr>
      <w:r>
        <w:rPr>
          <w:noProof/>
        </w:rPr>
        <w:lastRenderedPageBreak/>
        <w:drawing>
          <wp:inline distT="0" distB="0" distL="0" distR="0" wp14:anchorId="21691162" wp14:editId="56CC96F8">
            <wp:extent cx="2825496" cy="2679192"/>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5496" cy="2679192"/>
                    </a:xfrm>
                    <a:prstGeom prst="rect">
                      <a:avLst/>
                    </a:prstGeom>
                  </pic:spPr>
                </pic:pic>
              </a:graphicData>
            </a:graphic>
          </wp:inline>
        </w:drawing>
      </w:r>
    </w:p>
    <w:p w:rsidR="0055115D" w:rsidRDefault="0055115D" w:rsidP="0055115D">
      <w:pPr>
        <w:pStyle w:val="ListParagraph"/>
        <w:jc w:val="center"/>
        <w:rPr>
          <w:rFonts w:eastAsia="Times New Roman"/>
        </w:rPr>
      </w:pPr>
      <w:r>
        <w:rPr>
          <w:noProof/>
        </w:rPr>
        <w:drawing>
          <wp:inline distT="0" distB="0" distL="0" distR="0" wp14:anchorId="01C8950B" wp14:editId="070A7E86">
            <wp:extent cx="2706624" cy="269748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6624" cy="2697480"/>
                    </a:xfrm>
                    <a:prstGeom prst="rect">
                      <a:avLst/>
                    </a:prstGeom>
                  </pic:spPr>
                </pic:pic>
              </a:graphicData>
            </a:graphic>
          </wp:inline>
        </w:drawing>
      </w:r>
    </w:p>
    <w:p w:rsidR="0055115D" w:rsidRDefault="0055115D" w:rsidP="0055115D">
      <w:pPr>
        <w:pStyle w:val="ListParagraph"/>
        <w:jc w:val="both"/>
        <w:rPr>
          <w:rFonts w:eastAsia="Times New Roman"/>
        </w:rPr>
      </w:pPr>
    </w:p>
    <w:p w:rsidR="0055115D" w:rsidRDefault="0055115D" w:rsidP="0055115D">
      <w:pPr>
        <w:jc w:val="center"/>
        <w:rPr>
          <w:rFonts w:eastAsia="Times New Roman"/>
        </w:rPr>
      </w:pPr>
      <w:r>
        <w:rPr>
          <w:rFonts w:eastAsia="Times New Roman"/>
        </w:rPr>
        <w:t xml:space="preserve">Figure 1.24. The application of </w:t>
      </w:r>
      <w:proofErr w:type="spellStart"/>
      <w:r>
        <w:rPr>
          <w:rFonts w:eastAsia="Times New Roman"/>
        </w:rPr>
        <w:t>interreciprocity</w:t>
      </w:r>
      <w:proofErr w:type="spellEnd"/>
      <w:r>
        <w:rPr>
          <w:rFonts w:eastAsia="Times New Roman"/>
        </w:rPr>
        <w:t xml:space="preserve"> for the analysis and Thevenin modeling of multi-source circuits.</w:t>
      </w:r>
    </w:p>
    <w:p w:rsidR="0055115D" w:rsidRPr="00502AD1" w:rsidRDefault="0055115D" w:rsidP="0055115D">
      <w:pPr>
        <w:jc w:val="center"/>
        <w:rPr>
          <w:rFonts w:eastAsia="Times New Roman"/>
        </w:rPr>
      </w:pPr>
    </w:p>
    <w:p w:rsidR="0055115D" w:rsidRDefault="0055115D" w:rsidP="0055115D">
      <w:pPr>
        <w:jc w:val="both"/>
        <w:rPr>
          <w:rFonts w:eastAsia="Times New Roman"/>
        </w:rPr>
      </w:pPr>
      <w:proofErr w:type="spellStart"/>
      <w:r>
        <w:rPr>
          <w:rFonts w:eastAsia="Times New Roman"/>
        </w:rPr>
        <w:t>Interreciprocity</w:t>
      </w:r>
      <w:proofErr w:type="spellEnd"/>
      <w:r>
        <w:rPr>
          <w:rFonts w:eastAsia="Times New Roman"/>
        </w:rPr>
        <w:t xml:space="preserve"> may also be used to obtain efficiently the Thevenin equivalent of a linear circuit with several independent as well as dependent sources. The open-circuit output </w:t>
      </w:r>
      <w:proofErr w:type="spellStart"/>
      <w:r w:rsidRPr="00C65B67">
        <w:rPr>
          <w:rFonts w:eastAsia="Times New Roman"/>
          <w:i/>
        </w:rPr>
        <w:t>v</w:t>
      </w:r>
      <w:r>
        <w:rPr>
          <w:rFonts w:eastAsia="Times New Roman"/>
          <w:i/>
          <w:vertAlign w:val="subscript"/>
        </w:rPr>
        <w:t>o</w:t>
      </w:r>
      <w:proofErr w:type="spellEnd"/>
      <w:r>
        <w:rPr>
          <w:rFonts w:eastAsia="Times New Roman"/>
          <w:i/>
          <w:vertAlign w:val="subscript"/>
        </w:rPr>
        <w:t xml:space="preserve"> </w:t>
      </w:r>
      <w:r>
        <w:rPr>
          <w:rFonts w:eastAsia="Times New Roman"/>
        </w:rPr>
        <w:t>is the voltage in the Thevenin model, derived as shown above.</w:t>
      </w:r>
      <w:r w:rsidRPr="00C65B67">
        <w:rPr>
          <w:rFonts w:eastAsia="Times New Roman"/>
          <w:i/>
        </w:rPr>
        <w:t xml:space="preserve"> </w:t>
      </w:r>
      <w:r w:rsidRPr="00C65B67">
        <w:rPr>
          <w:rFonts w:eastAsia="Times New Roman"/>
        </w:rPr>
        <w:t>From</w:t>
      </w:r>
      <w:r>
        <w:rPr>
          <w:rFonts w:eastAsia="Times New Roman"/>
        </w:rPr>
        <w:t xml:space="preserve"> Fig. 1.24, the output impedance </w:t>
      </w:r>
      <w:r>
        <w:rPr>
          <w:rFonts w:eastAsia="Times New Roman"/>
          <w:i/>
        </w:rPr>
        <w:t xml:space="preserve">Z </w:t>
      </w:r>
      <w:r>
        <w:rPr>
          <w:rFonts w:eastAsia="Times New Roman"/>
        </w:rPr>
        <w:t xml:space="preserve">of the physical network N can be obtained by setting all independent sources to 0, and finding the output voltage when the output port is excited by a </w:t>
      </w:r>
      <w:proofErr w:type="gramStart"/>
      <w:r>
        <w:rPr>
          <w:rFonts w:eastAsia="Times New Roman"/>
        </w:rPr>
        <w:t>-1 amp</w:t>
      </w:r>
      <w:proofErr w:type="gramEnd"/>
      <w:r>
        <w:rPr>
          <w:rFonts w:eastAsia="Times New Roman"/>
        </w:rPr>
        <w:t xml:space="preserve"> current source. By </w:t>
      </w:r>
      <w:proofErr w:type="spellStart"/>
      <w:r>
        <w:rPr>
          <w:rFonts w:eastAsia="Times New Roman"/>
        </w:rPr>
        <w:t>interreciprocity</w:t>
      </w:r>
      <w:proofErr w:type="spellEnd"/>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o</m:t>
            </m:r>
          </m:sub>
        </m:sSub>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o</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m:t>
            </m:r>
          </m:sub>
        </m:sSub>
      </m:oMath>
      <w:r>
        <w:rPr>
          <w:rFonts w:eastAsia="Times New Roman"/>
        </w:rPr>
        <w:t xml:space="preserve">. Hence, the impedance in the Thevenin model is numerically equal to the output voltage of </w:t>
      </w:r>
      <w:r>
        <w:rPr>
          <w:rFonts w:eastAsia="Times New Roman"/>
          <w:b/>
        </w:rPr>
        <w:t xml:space="preserve">N’, </w:t>
      </w:r>
      <w:r>
        <w:rPr>
          <w:rFonts w:eastAsia="Times New Roman"/>
        </w:rPr>
        <w:t xml:space="preserve">thus </w:t>
      </w:r>
      <m:oMath>
        <m:r>
          <w:rPr>
            <w:rFonts w:ascii="Cambria Math" w:eastAsia="Times New Roman" w:hAnsi="Cambria Math"/>
          </w:rPr>
          <m:t>Z=</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m:t>
            </m:r>
          </m:sup>
        </m:s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o</m:t>
            </m:r>
          </m:sub>
          <m:sup>
            <m:r>
              <w:rPr>
                <w:rFonts w:ascii="Cambria Math" w:eastAsia="Times New Roman" w:hAnsi="Cambria Math"/>
              </w:rPr>
              <m:t>'</m:t>
            </m:r>
          </m:sup>
        </m:sSubSup>
      </m:oMath>
      <w:r>
        <w:rPr>
          <w:rFonts w:eastAsia="Times New Roman"/>
        </w:rPr>
        <w:t>.</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 xml:space="preserve">There are several more applications of </w:t>
      </w:r>
      <w:proofErr w:type="spellStart"/>
      <w:r>
        <w:rPr>
          <w:rFonts w:eastAsia="Times New Roman"/>
        </w:rPr>
        <w:t>interreciprocity</w:t>
      </w:r>
      <w:proofErr w:type="spellEnd"/>
      <w:r>
        <w:rPr>
          <w:rFonts w:eastAsia="Times New Roman"/>
        </w:rPr>
        <w:t xml:space="preserve"> and the adjoint network. One is noise analysis in linear or nonlinear active circuits, another is sensitivity analysis. These will be briefly discussed next. </w:t>
      </w:r>
    </w:p>
    <w:p w:rsidR="0055115D" w:rsidRDefault="0055115D" w:rsidP="0055115D">
      <w:pPr>
        <w:jc w:val="both"/>
        <w:rPr>
          <w:rFonts w:eastAsia="Times New Roman"/>
        </w:rPr>
      </w:pPr>
    </w:p>
    <w:p w:rsidR="0055115D" w:rsidRPr="007164C4" w:rsidRDefault="0055115D" w:rsidP="0055115D">
      <w:pPr>
        <w:jc w:val="both"/>
        <w:rPr>
          <w:rFonts w:eastAsia="Times New Roman"/>
          <w:color w:val="FF0000"/>
        </w:rPr>
      </w:pPr>
      <w:r>
        <w:rPr>
          <w:rFonts w:eastAsia="Times New Roman"/>
          <w:color w:val="FF0000"/>
        </w:rPr>
        <w:lastRenderedPageBreak/>
        <w:t>*********************************************************************************8/30</w:t>
      </w:r>
    </w:p>
    <w:p w:rsidR="0055115D" w:rsidRDefault="0055115D" w:rsidP="0055115D">
      <w:pPr>
        <w:jc w:val="both"/>
        <w:rPr>
          <w:rFonts w:eastAsia="Times New Roman"/>
        </w:rPr>
      </w:pPr>
    </w:p>
    <w:p w:rsidR="0055115D" w:rsidRPr="00F128AC" w:rsidRDefault="0055115D" w:rsidP="0055115D">
      <w:pPr>
        <w:rPr>
          <w:rFonts w:eastAsia="Times New Roman"/>
          <w:i/>
        </w:rPr>
      </w:pPr>
      <w:r>
        <w:rPr>
          <w:rFonts w:eastAsia="Times New Roman"/>
          <w:i/>
        </w:rPr>
        <w:t>1.7.</w:t>
      </w:r>
      <w:r w:rsidRPr="00F128AC">
        <w:rPr>
          <w:rFonts w:eastAsia="Times New Roman"/>
          <w:i/>
        </w:rPr>
        <w:t xml:space="preserve"> Noise Analysis Using </w:t>
      </w:r>
      <w:proofErr w:type="spellStart"/>
      <w:r w:rsidRPr="00F128AC">
        <w:rPr>
          <w:rFonts w:eastAsia="Times New Roman"/>
          <w:i/>
        </w:rPr>
        <w:t>Interreciprocity</w:t>
      </w:r>
      <w:proofErr w:type="spellEnd"/>
      <w:r w:rsidRPr="00F128AC">
        <w:rPr>
          <w:rFonts w:eastAsia="Times New Roman"/>
          <w:i/>
        </w:rPr>
        <w:t xml:space="preserve"> </w:t>
      </w:r>
    </w:p>
    <w:p w:rsidR="0055115D" w:rsidRDefault="0055115D" w:rsidP="0055115D">
      <w:pPr>
        <w:rPr>
          <w:rFonts w:eastAsia="Times New Roman"/>
          <w:i/>
        </w:rPr>
      </w:pPr>
    </w:p>
    <w:p w:rsidR="0055115D" w:rsidRPr="00AB3183" w:rsidRDefault="0055115D" w:rsidP="0055115D">
      <w:pPr>
        <w:jc w:val="both"/>
        <w:rPr>
          <w:rFonts w:eastAsia="Times New Roman"/>
        </w:rPr>
      </w:pPr>
      <w:r>
        <w:rPr>
          <w:rFonts w:eastAsia="Times New Roman"/>
        </w:rPr>
        <w:t xml:space="preserve">In a CMOS integrated circuit, every transistor is affected by thermal noise caused by the random motion of the charge carriers in its channel, and by flicker noise (1/f noise) due to the trapping and releasing of these carriers. These noise effects can be modeled by a single independent noise voltage source at the gate of the device (Fig. 11a). Since there may be dozens or even hundreds of devices in circuit, the direct calculation of the overall output noise would be extremely time consuming. </w:t>
      </w:r>
      <w:proofErr w:type="spellStart"/>
      <w:r>
        <w:rPr>
          <w:rFonts w:eastAsia="Times New Roman"/>
        </w:rPr>
        <w:t>Interreciprocity</w:t>
      </w:r>
      <w:proofErr w:type="spellEnd"/>
      <w:r>
        <w:rPr>
          <w:rFonts w:eastAsia="Times New Roman"/>
        </w:rPr>
        <w:t xml:space="preserve"> offers an economical alternative [1.4]. For noise calculation, each transistor can be modeled with a transconductance </w:t>
      </w:r>
      <w:r>
        <w:rPr>
          <w:rFonts w:eastAsia="Times New Roman"/>
          <w:i/>
        </w:rPr>
        <w:t>g</w:t>
      </w:r>
      <w:r>
        <w:rPr>
          <w:rFonts w:eastAsia="Times New Roman"/>
          <w:i/>
          <w:vertAlign w:val="subscript"/>
        </w:rPr>
        <w:t>m</w:t>
      </w:r>
      <w:r>
        <w:rPr>
          <w:rFonts w:eastAsia="Times New Roman"/>
        </w:rPr>
        <w:t xml:space="preserve"> and the drain-to-source conductance </w:t>
      </w:r>
      <w:proofErr w:type="spellStart"/>
      <w:proofErr w:type="gram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w:t>
      </w:r>
      <w:proofErr w:type="gramEnd"/>
      <w:r>
        <w:rPr>
          <w:rFonts w:eastAsia="Times New Roman"/>
        </w:rPr>
        <w:t>Fig. 11b)</w:t>
      </w:r>
      <w:r>
        <w:rPr>
          <w:rFonts w:eastAsia="Times New Roman"/>
          <w:i/>
        </w:rPr>
        <w:t xml:space="preserve">. </w:t>
      </w:r>
      <w:r>
        <w:rPr>
          <w:rFonts w:eastAsia="Times New Roman"/>
        </w:rPr>
        <w:t xml:space="preserve">In the adjoint network, the transconductance is turned around (Fig. 11c). Using </w:t>
      </w:r>
      <w:proofErr w:type="spellStart"/>
      <w:r>
        <w:rPr>
          <w:rFonts w:eastAsia="Times New Roman"/>
        </w:rPr>
        <w:t>interreciprocity</w:t>
      </w:r>
      <w:proofErr w:type="spellEnd"/>
      <w:r>
        <w:rPr>
          <w:rFonts w:eastAsia="Times New Roman"/>
        </w:rPr>
        <w:t xml:space="preserve">, the contribution of the noise voltage </w:t>
      </w:r>
      <w:proofErr w:type="spellStart"/>
      <w:r>
        <w:rPr>
          <w:rFonts w:eastAsia="Times New Roman"/>
          <w:i/>
        </w:rPr>
        <w:t>v</w:t>
      </w:r>
      <w:r>
        <w:rPr>
          <w:rFonts w:eastAsia="Times New Roman"/>
          <w:i/>
          <w:vertAlign w:val="subscript"/>
        </w:rPr>
        <w:t>n</w:t>
      </w:r>
      <w:proofErr w:type="spellEnd"/>
      <w:r>
        <w:rPr>
          <w:rFonts w:eastAsia="Times New Roman"/>
          <w:i/>
          <w:vertAlign w:val="subscript"/>
        </w:rPr>
        <w:t xml:space="preserve"> </w:t>
      </w:r>
      <w:r>
        <w:rPr>
          <w:rFonts w:eastAsia="Times New Roman"/>
        </w:rPr>
        <w:t xml:space="preserve">to the output noise power will be </w:t>
      </w:r>
      <m:oMath>
        <m:sSubSup>
          <m:sSubSupPr>
            <m:ctrlPr>
              <w:rPr>
                <w:rFonts w:ascii="Cambria Math" w:eastAsia="Times New Roman" w:hAnsi="Cambria Math"/>
                <w:i/>
              </w:rPr>
            </m:ctrlPr>
          </m:sSubSupPr>
          <m:e>
            <m:r>
              <w:rPr>
                <w:rFonts w:ascii="Cambria Math" w:eastAsia="Times New Roman" w:hAnsi="Cambria Math"/>
              </w:rPr>
              <m:t>j</m:t>
            </m:r>
          </m:e>
          <m:sub>
            <m:r>
              <w:rPr>
                <w:rFonts w:ascii="Cambria Math" w:eastAsia="Times New Roman" w:hAnsi="Cambria Math"/>
              </w:rPr>
              <m:t>n</m:t>
            </m:r>
          </m:sub>
          <m:sup>
            <m:r>
              <w:rPr>
                <w:rFonts w:ascii="Cambria Math" w:eastAsia="Times New Roman" w:hAnsi="Cambria Math"/>
              </w:rPr>
              <m:t>'2</m:t>
            </m:r>
          </m:sup>
        </m:sSubSup>
        <m:r>
          <w:rPr>
            <w:rFonts w:ascii="Cambria Math" w:eastAsia="Times New Roman" w:hAnsi="Cambria Math"/>
          </w:rPr>
          <m:t>=</m:t>
        </m:r>
        <m:sSup>
          <m:sSupPr>
            <m:ctrlPr>
              <w:rPr>
                <w:rFonts w:ascii="Cambria Math" w:eastAsia="Times New Roman" w:hAnsi="Cambria Math"/>
                <w:i/>
              </w:rPr>
            </m:ctrlPr>
          </m:sSupPr>
          <m:e>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ds</m:t>
                    </m:r>
                  </m:sub>
                  <m:sup>
                    <m:r>
                      <w:rPr>
                        <w:rFonts w:ascii="Cambria Math" w:eastAsia="Times New Roman" w:hAnsi="Cambria Math"/>
                      </w:rPr>
                      <m:t>'</m:t>
                    </m:r>
                  </m:sup>
                </m:sSubSup>
              </m:e>
            </m:d>
          </m:e>
          <m:sup>
            <m:r>
              <w:rPr>
                <w:rFonts w:ascii="Cambria Math" w:eastAsia="Times New Roman" w:hAnsi="Cambria Math"/>
              </w:rPr>
              <m:t>2</m:t>
            </m:r>
          </m:sup>
        </m:sSup>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n</m:t>
            </m:r>
          </m:sub>
          <m:sup>
            <m:r>
              <w:rPr>
                <w:rFonts w:ascii="Cambria Math" w:eastAsia="Times New Roman" w:hAnsi="Cambria Math"/>
              </w:rPr>
              <m:t>2</m:t>
            </m:r>
          </m:sup>
        </m:sSubSup>
      </m:oMath>
      <w:r>
        <w:rPr>
          <w:rFonts w:eastAsia="Times New Roman"/>
        </w:rPr>
        <w:t xml:space="preserve">. Here, </w:t>
      </w:r>
      <w:r>
        <w:rPr>
          <w:rFonts w:eastAsia="Times New Roman"/>
          <w:i/>
        </w:rPr>
        <w:t>v</w:t>
      </w:r>
      <w:r>
        <w:rPr>
          <w:rFonts w:eastAsia="Times New Roman"/>
          <w:i/>
          <w:vertAlign w:val="subscript"/>
        </w:rPr>
        <w:t>n</w:t>
      </w:r>
      <w:r>
        <w:rPr>
          <w:rFonts w:eastAsia="Times New Roman"/>
          <w:i/>
          <w:vertAlign w:val="superscript"/>
        </w:rPr>
        <w:t xml:space="preserve">2 </w:t>
      </w:r>
      <w:r>
        <w:rPr>
          <w:rFonts w:eastAsia="Times New Roman"/>
        </w:rPr>
        <w:t xml:space="preserve">is the power (mean square value) of the noise. Hence, a single analysis of the adjoint network to determine the voltages across the </w:t>
      </w:r>
      <w:proofErr w:type="spellStart"/>
      <w:r>
        <w:rPr>
          <w:rFonts w:eastAsia="Times New Roman"/>
          <w:i/>
        </w:rPr>
        <w:t>g</w:t>
      </w:r>
      <w:r>
        <w:rPr>
          <w:rFonts w:eastAsia="Times New Roman"/>
          <w:i/>
          <w:vertAlign w:val="subscript"/>
        </w:rPr>
        <w:t>ds</w:t>
      </w:r>
      <w:proofErr w:type="spellEnd"/>
      <w:r>
        <w:rPr>
          <w:rFonts w:eastAsia="Times New Roman"/>
          <w:i/>
          <w:vertAlign w:val="subscript"/>
        </w:rPr>
        <w:t xml:space="preserve"> </w:t>
      </w:r>
      <w:r>
        <w:rPr>
          <w:rFonts w:eastAsia="Times New Roman"/>
        </w:rPr>
        <w:t>resistors enables the designer to find the total output noise power.</w:t>
      </w:r>
    </w:p>
    <w:p w:rsidR="0055115D" w:rsidRDefault="0055115D" w:rsidP="0055115D">
      <w:pPr>
        <w:jc w:val="center"/>
        <w:rPr>
          <w:rFonts w:eastAsia="Times New Roman"/>
        </w:rPr>
      </w:pPr>
      <w:r>
        <w:rPr>
          <w:noProof/>
        </w:rPr>
        <w:drawing>
          <wp:inline distT="0" distB="0" distL="0" distR="0" wp14:anchorId="38A47EA6" wp14:editId="199B77F8">
            <wp:extent cx="4928616" cy="2990088"/>
            <wp:effectExtent l="0" t="0" r="5715"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8616" cy="2990088"/>
                    </a:xfrm>
                    <a:prstGeom prst="rect">
                      <a:avLst/>
                    </a:prstGeom>
                  </pic:spPr>
                </pic:pic>
              </a:graphicData>
            </a:graphic>
          </wp:inline>
        </w:drawing>
      </w:r>
    </w:p>
    <w:p w:rsidR="0055115D" w:rsidRDefault="0055115D" w:rsidP="0055115D">
      <w:pPr>
        <w:jc w:val="center"/>
        <w:rPr>
          <w:rFonts w:eastAsia="Times New Roman"/>
          <w:color w:val="FF0000"/>
        </w:rPr>
      </w:pPr>
    </w:p>
    <w:p w:rsidR="0055115D" w:rsidRDefault="0055115D" w:rsidP="0055115D">
      <w:pPr>
        <w:jc w:val="right"/>
        <w:rPr>
          <w:rFonts w:eastAsia="Times New Roman"/>
        </w:rPr>
      </w:pPr>
      <w:r w:rsidRPr="0098775B">
        <w:rPr>
          <w:rFonts w:eastAsia="Times New Roman"/>
          <w:color w:val="FF0000"/>
        </w:rPr>
        <w:t>REDRAW</w:t>
      </w:r>
      <w:r>
        <w:rPr>
          <w:rFonts w:eastAsia="Times New Roman"/>
          <w:color w:val="FF0000"/>
        </w:rPr>
        <w:t xml:space="preserve"> (capital N on top)</w:t>
      </w:r>
    </w:p>
    <w:p w:rsidR="0055115D" w:rsidRDefault="0055115D" w:rsidP="0055115D">
      <w:pPr>
        <w:rPr>
          <w:rFonts w:eastAsia="Times New Roman"/>
        </w:rPr>
      </w:pPr>
      <w:r>
        <w:rPr>
          <w:rFonts w:eastAsia="Times New Roman"/>
        </w:rPr>
        <w:t xml:space="preserve">                           Fig. 1.25. (a) Noisy transistor; (b) Its small-signal model; (c) Its adjoint model.</w:t>
      </w:r>
    </w:p>
    <w:p w:rsidR="0055115D" w:rsidRDefault="0055115D" w:rsidP="0055115D">
      <w:pPr>
        <w:rPr>
          <w:rFonts w:eastAsia="Times New Roman"/>
        </w:rPr>
      </w:pPr>
    </w:p>
    <w:p w:rsidR="0055115D" w:rsidRPr="00246264" w:rsidRDefault="0055115D" w:rsidP="0055115D">
      <w:pPr>
        <w:rPr>
          <w:rFonts w:eastAsia="Times New Roman"/>
        </w:rPr>
      </w:pPr>
    </w:p>
    <w:p w:rsidR="0055115D" w:rsidRDefault="0055115D" w:rsidP="0055115D">
      <w:pPr>
        <w:rPr>
          <w:rFonts w:eastAsia="Times New Roman"/>
          <w:i/>
        </w:rPr>
      </w:pPr>
      <w:r>
        <w:rPr>
          <w:rFonts w:eastAsia="Times New Roman"/>
          <w:i/>
        </w:rPr>
        <w:t xml:space="preserve">1.8. Sensitivity Analysis Using </w:t>
      </w:r>
      <w:proofErr w:type="spellStart"/>
      <w:r>
        <w:rPr>
          <w:rFonts w:eastAsia="Times New Roman"/>
          <w:i/>
        </w:rPr>
        <w:t>Interreciprocity</w:t>
      </w:r>
      <w:proofErr w:type="spellEnd"/>
      <w:r>
        <w:rPr>
          <w:rFonts w:eastAsia="Times New Roman"/>
          <w:i/>
        </w:rPr>
        <w:t xml:space="preserve"> </w:t>
      </w:r>
    </w:p>
    <w:p w:rsidR="0055115D" w:rsidRDefault="0055115D" w:rsidP="0055115D">
      <w:pPr>
        <w:rPr>
          <w:rFonts w:eastAsia="Times New Roman"/>
          <w:i/>
        </w:rPr>
      </w:pPr>
    </w:p>
    <w:p w:rsidR="0055115D" w:rsidRDefault="0055115D" w:rsidP="0055115D">
      <w:pPr>
        <w:jc w:val="both"/>
        <w:rPr>
          <w:rFonts w:eastAsia="Times New Roman"/>
        </w:rPr>
      </w:pPr>
      <w:r>
        <w:rPr>
          <w:rFonts w:eastAsia="Times New Roman"/>
        </w:rPr>
        <w:t>In the actual implementation of a circuit, the values of its components will deviate from their theoretical ones. It is important to know how the behavior of the circuit is affected by these errors. Thus, it is useful to be able to calculate the sensitivities of the key performance parameters to element value variations. The use of the adjoint network to do this efficiently was suggested by Director and Rohrer [1.5</w:t>
      </w:r>
      <w:proofErr w:type="gramStart"/>
      <w:r>
        <w:rPr>
          <w:rFonts w:eastAsia="Times New Roman"/>
        </w:rPr>
        <w:t>],[</w:t>
      </w:r>
      <w:proofErr w:type="gramEnd"/>
      <w:r>
        <w:rPr>
          <w:rFonts w:eastAsia="Times New Roman"/>
        </w:rPr>
        <w:t xml:space="preserve">1.6]. Consider again a two-port containing resistors and VCCSs, and </w:t>
      </w:r>
      <w:r>
        <w:rPr>
          <w:rFonts w:eastAsia="Times New Roman"/>
        </w:rPr>
        <w:lastRenderedPageBreak/>
        <w:t xml:space="preserve">assume that all component values have a small error, causing </w:t>
      </w:r>
      <w:r>
        <w:rPr>
          <w:rFonts w:eastAsia="Times New Roman"/>
          <w:b/>
        </w:rPr>
        <w:t xml:space="preserve">G </w:t>
      </w:r>
      <w:r>
        <w:rPr>
          <w:rFonts w:eastAsia="Times New Roman"/>
        </w:rPr>
        <w:t xml:space="preserve">to change to </w:t>
      </w:r>
      <w:r>
        <w:rPr>
          <w:rFonts w:eastAsia="Times New Roman"/>
          <w:b/>
        </w:rPr>
        <w:t xml:space="preserve">G + ∆G. </w:t>
      </w:r>
      <w:r>
        <w:rPr>
          <w:rFonts w:eastAsia="Times New Roman"/>
        </w:rPr>
        <w:t xml:space="preserve">Using the adjoint network </w:t>
      </w:r>
      <w:r>
        <w:rPr>
          <w:rFonts w:eastAsia="Times New Roman"/>
          <w:b/>
        </w:rPr>
        <w:t xml:space="preserve">N’ </w:t>
      </w:r>
      <w:r>
        <w:rPr>
          <w:rFonts w:eastAsia="Times New Roman"/>
        </w:rPr>
        <w:t xml:space="preserve">with its transconductance matrix </w:t>
      </w:r>
      <w:r>
        <w:rPr>
          <w:rFonts w:eastAsia="Times New Roman"/>
          <w:b/>
        </w:rPr>
        <w:t>G</w:t>
      </w:r>
      <w:r>
        <w:rPr>
          <w:rFonts w:eastAsia="Times New Roman"/>
          <w:b/>
          <w:vertAlign w:val="superscript"/>
        </w:rPr>
        <w:t>T</w:t>
      </w:r>
      <w:r>
        <w:rPr>
          <w:rFonts w:eastAsia="Times New Roman"/>
        </w:rPr>
        <w:t>, eq. (1.35) is replaced by</w:t>
      </w:r>
    </w:p>
    <w:p w:rsidR="0055115D" w:rsidRDefault="0055115D" w:rsidP="0055115D">
      <w:pPr>
        <w:jc w:val="both"/>
        <w:rPr>
          <w:rFonts w:eastAsia="Times New Roman"/>
        </w:rPr>
      </w:pPr>
    </w:p>
    <w:p w:rsidR="0055115D" w:rsidRPr="001F7320" w:rsidRDefault="0055115D" w:rsidP="0055115D">
      <w:pPr>
        <w:jc w:val="both"/>
        <w:rPr>
          <w:rFonts w:eastAsia="Times New Roman"/>
        </w:rPr>
      </w:pPr>
      <m:oMathPara>
        <m:oMath>
          <m:eqArr>
            <m:eqArrPr>
              <m:maxDist m:val="1"/>
              <m:ctrlPr>
                <w:rPr>
                  <w:rFonts w:ascii="Cambria Math" w:eastAsia="Times New Roman" w:hAnsi="Cambria Math"/>
                  <w:i/>
                </w:rPr>
              </m:ctrlPr>
            </m:eqArrPr>
            <m:e>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d>
                    <m:dPr>
                      <m:begChr m:val="["/>
                      <m:endChr m:val="]"/>
                      <m:ctrlPr>
                        <w:rPr>
                          <w:rFonts w:ascii="Cambria Math" w:eastAsia="Times New Roman" w:hAnsi="Cambria Math"/>
                          <w:b/>
                          <w:bCs/>
                          <w:i/>
                        </w:rPr>
                      </m:ctrlPr>
                    </m:dPr>
                    <m:e>
                      <m:r>
                        <m:rPr>
                          <m:sty m:val="bi"/>
                        </m:rPr>
                        <w:rPr>
                          <w:rFonts w:ascii="Cambria Math" w:eastAsia="Times New Roman" w:hAnsi="Cambria Math"/>
                        </w:rPr>
                        <m:t>G+∆G</m:t>
                      </m:r>
                    </m:e>
                  </m:d>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m:rPr>
                  <m:sty m:val="bi"/>
                </m:rPr>
                <w:rPr>
                  <w:rFonts w:ascii="Cambria Math" w:eastAsia="Times New Roman" w:hAnsi="Cambria Math"/>
                </w:rPr>
                <m:t>=</m:t>
              </m:r>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T</m:t>
                  </m:r>
                </m:sup>
              </m:sSubSup>
              <m:sSup>
                <m:sSupPr>
                  <m:ctrlPr>
                    <w:rPr>
                      <w:rFonts w:ascii="Cambria Math" w:eastAsia="Times New Roman" w:hAnsi="Cambria Math"/>
                      <w:b/>
                      <w:bCs/>
                      <w:i/>
                    </w:rPr>
                  </m:ctrlPr>
                </m:sSupPr>
                <m:e>
                  <m:r>
                    <m:rPr>
                      <m:sty m:val="bi"/>
                    </m:rPr>
                    <w:rPr>
                      <w:rFonts w:ascii="Cambria Math" w:eastAsia="Times New Roman" w:hAnsi="Cambria Math"/>
                    </w:rPr>
                    <m:t>∆G</m:t>
                  </m:r>
                </m:e>
                <m:sup>
                  <m:r>
                    <m:rPr>
                      <m:sty m:val="bi"/>
                    </m:rPr>
                    <w:rPr>
                      <w:rFonts w:ascii="Cambria Math" w:eastAsia="Times New Roman" w:hAnsi="Cambria Math"/>
                    </w:rPr>
                    <m:t>T</m:t>
                  </m:r>
                </m:sup>
              </m:sSup>
              <m:sSubSup>
                <m:sSubSupPr>
                  <m:ctrlPr>
                    <w:rPr>
                      <w:rFonts w:ascii="Cambria Math" w:eastAsia="Times New Roman" w:hAnsi="Cambria Math"/>
                      <w:b/>
                      <w:bCs/>
                      <w:i/>
                    </w:rPr>
                  </m:ctrlPr>
                </m:sSubSupPr>
                <m:e>
                  <m:r>
                    <m:rPr>
                      <m:sty m:val="bi"/>
                    </m:rPr>
                    <w:rPr>
                      <w:rFonts w:ascii="Cambria Math" w:eastAsia="Times New Roman" w:hAnsi="Cambria Math"/>
                    </w:rPr>
                    <m:t>v</m:t>
                  </m:r>
                </m:e>
                <m:sub>
                  <m:r>
                    <m:rPr>
                      <m:sty m:val="bi"/>
                    </m:rPr>
                    <w:rPr>
                      <w:rFonts w:ascii="Cambria Math" w:eastAsia="Times New Roman" w:hAnsi="Cambria Math"/>
                    </w:rPr>
                    <m:t>B</m:t>
                  </m:r>
                </m:sub>
                <m:sup>
                  <m:r>
                    <m:rPr>
                      <m:sty m:val="bi"/>
                    </m:rPr>
                    <w:rPr>
                      <w:rFonts w:ascii="Cambria Math" w:eastAsia="Times New Roman" w:hAnsi="Cambria Math"/>
                    </w:rPr>
                    <m:t>'</m:t>
                  </m:r>
                </m:sup>
              </m:sSubSup>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1.36</m:t>
                  </m:r>
                </m:e>
              </m:d>
            </m:e>
          </m:eqArr>
        </m:oMath>
      </m:oMathPara>
    </w:p>
    <w:p w:rsidR="0055115D" w:rsidRDefault="0055115D" w:rsidP="0055115D">
      <w:pPr>
        <w:jc w:val="both"/>
        <w:rPr>
          <w:rFonts w:eastAsia="Times New Roman"/>
          <w:b/>
          <w:i/>
          <w:vertAlign w:val="subscript"/>
        </w:rPr>
      </w:pPr>
    </w:p>
    <w:p w:rsidR="0055115D" w:rsidRDefault="0055115D" w:rsidP="0055115D">
      <w:pPr>
        <w:jc w:val="both"/>
        <w:rPr>
          <w:rFonts w:eastAsia="Times New Roman"/>
          <w:b/>
          <w:i/>
          <w:vertAlign w:val="subscript"/>
        </w:rPr>
      </w:pPr>
    </w:p>
    <w:p w:rsidR="0055115D" w:rsidRDefault="0055115D" w:rsidP="0055115D">
      <w:pPr>
        <w:jc w:val="both"/>
        <w:rPr>
          <w:rFonts w:eastAsia="Times New Roman"/>
        </w:rPr>
      </w:pPr>
      <w:r>
        <w:rPr>
          <w:rFonts w:eastAsia="Times New Roman"/>
        </w:rPr>
        <w:t xml:space="preserve">Eq. (19) gives the expression </w:t>
      </w:r>
      <m:oMath>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k</m:t>
                </m:r>
              </m:sub>
            </m:sSub>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e>
        </m:nary>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e>
        </m:nary>
      </m:oMath>
      <w:r>
        <w:rPr>
          <w:rFonts w:eastAsia="Times New Roman"/>
        </w:rPr>
        <w:t xml:space="preserve"> for the internal branches of two-port </w:t>
      </w:r>
      <w:r>
        <w:rPr>
          <w:rFonts w:eastAsia="Times New Roman"/>
          <w:b/>
        </w:rPr>
        <w:t>N.</w:t>
      </w:r>
      <w:r>
        <w:rPr>
          <w:rFonts w:eastAsia="Times New Roman"/>
          <w:i/>
          <w:vertAlign w:val="subscript"/>
        </w:rPr>
        <w:t>,</w:t>
      </w:r>
      <w:r>
        <w:rPr>
          <w:rFonts w:eastAsia="Times New Roman"/>
        </w:rPr>
        <w:t xml:space="preserve"> By </w:t>
      </w:r>
      <w:proofErr w:type="spellStart"/>
      <w:r>
        <w:rPr>
          <w:rFonts w:eastAsia="Times New Roman"/>
        </w:rPr>
        <w:t>Tellegen’s</w:t>
      </w:r>
      <w:proofErr w:type="spellEnd"/>
      <w:r>
        <w:rPr>
          <w:rFonts w:eastAsia="Times New Roman"/>
        </w:rPr>
        <w:t xml:space="preserve"> theorem, this is the negative of the same expression for the port variables. In the latter,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i/>
          <w:vertAlign w:val="subscript"/>
        </w:rPr>
        <w:t xml:space="preserve"> </w:t>
      </w:r>
      <w:r>
        <w:rPr>
          <w:rFonts w:eastAsia="Times New Roman"/>
        </w:rPr>
        <w:t xml:space="preserve">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remain unchanged, but</w:t>
      </w:r>
      <w:r>
        <w:rPr>
          <w:rFonts w:eastAsia="Times New Roman"/>
          <w:i/>
          <w:vertAlign w:val="superscript"/>
        </w:rPr>
        <w:t xml:space="preserve"> </w:t>
      </w:r>
      <w:proofErr w:type="spellStart"/>
      <w:r>
        <w:rPr>
          <w:rFonts w:eastAsia="Times New Roman"/>
          <w:i/>
        </w:rPr>
        <w:t>i</w:t>
      </w:r>
      <w:r>
        <w:rPr>
          <w:rFonts w:eastAsia="Times New Roman"/>
          <w:i/>
          <w:vertAlign w:val="subscript"/>
        </w:rPr>
        <w:t>k</w:t>
      </w:r>
      <w:proofErr w:type="spellEnd"/>
      <w:r>
        <w:rPr>
          <w:rFonts w:eastAsia="Times New Roman"/>
          <w:i/>
          <w:vertAlign w:val="superscript"/>
        </w:rPr>
        <w:t xml:space="preserve"> </w:t>
      </w:r>
      <w:r>
        <w:rPr>
          <w:rFonts w:eastAsia="Times New Roman"/>
        </w:rPr>
        <w:t xml:space="preserve">and </w:t>
      </w:r>
      <w:proofErr w:type="spellStart"/>
      <w:r>
        <w:rPr>
          <w:rFonts w:eastAsia="Times New Roman"/>
          <w:i/>
        </w:rPr>
        <w:t>v</w:t>
      </w:r>
      <w:r>
        <w:rPr>
          <w:rFonts w:eastAsia="Times New Roman"/>
          <w:i/>
          <w:vertAlign w:val="subscript"/>
        </w:rPr>
        <w:t>k</w:t>
      </w:r>
      <w:proofErr w:type="spellEnd"/>
      <w:r>
        <w:rPr>
          <w:rFonts w:eastAsia="Times New Roman"/>
          <w:i/>
          <w:vertAlign w:val="superscript"/>
        </w:rPr>
        <w:t xml:space="preserve"> </w:t>
      </w:r>
      <w:r>
        <w:rPr>
          <w:rFonts w:eastAsia="Times New Roman"/>
        </w:rPr>
        <w:t>change, due to the variations in the element value.</w:t>
      </w:r>
      <w:r>
        <w:rPr>
          <w:rFonts w:eastAsia="Times New Roman"/>
          <w:i/>
        </w:rPr>
        <w:t xml:space="preserve"> </w:t>
      </w:r>
      <w:r>
        <w:rPr>
          <w:rFonts w:eastAsia="Times New Roman"/>
        </w:rPr>
        <w:t>Equating the two expressions, the changes in the port variables are easily found. These give the sensitivities of the output voltage or current to all circuit parameters.</w:t>
      </w:r>
    </w:p>
    <w:p w:rsidR="0055115D" w:rsidRDefault="0055115D" w:rsidP="0055115D">
      <w:pPr>
        <w:rPr>
          <w:rFonts w:eastAsia="Times New Roman"/>
        </w:rPr>
      </w:pPr>
    </w:p>
    <w:p w:rsidR="0055115D" w:rsidRPr="0009227E" w:rsidRDefault="0055115D" w:rsidP="0055115D">
      <w:pPr>
        <w:rPr>
          <w:rFonts w:eastAsia="Times New Roman"/>
        </w:rPr>
      </w:pPr>
      <w:r>
        <w:rPr>
          <w:rFonts w:eastAsia="Times New Roman"/>
        </w:rPr>
        <w:t>The process is illustrated with an example [1.7, pp. 389-390].</w:t>
      </w:r>
    </w:p>
    <w:p w:rsidR="0055115D" w:rsidRDefault="0055115D" w:rsidP="0055115D">
      <w:pPr>
        <w:jc w:val="both"/>
        <w:rPr>
          <w:rFonts w:eastAsia="Times New Roman"/>
        </w:rPr>
      </w:pPr>
    </w:p>
    <w:p w:rsidR="0055115D" w:rsidRPr="00465E0B" w:rsidRDefault="0055115D" w:rsidP="0055115D">
      <w:pPr>
        <w:jc w:val="both"/>
        <w:rPr>
          <w:rFonts w:eastAsia="Times New Roman"/>
        </w:rPr>
      </w:pPr>
      <w:r>
        <w:rPr>
          <w:rFonts w:eastAsia="Times New Roman"/>
        </w:rPr>
        <w:t xml:space="preserve">Assuming a voltage output </w:t>
      </w:r>
      <w:proofErr w:type="spellStart"/>
      <w:r>
        <w:rPr>
          <w:rFonts w:eastAsia="Times New Roman"/>
          <w:i/>
        </w:rPr>
        <w:t>v</w:t>
      </w:r>
      <w:r>
        <w:rPr>
          <w:rFonts w:eastAsia="Times New Roman"/>
          <w:i/>
          <w:vertAlign w:val="subscript"/>
        </w:rPr>
        <w:t>out</w:t>
      </w:r>
      <w:proofErr w:type="spellEnd"/>
      <w:r>
        <w:rPr>
          <w:rFonts w:eastAsia="Times New Roman"/>
          <w:i/>
        </w:rPr>
        <w:t xml:space="preserve"> </w:t>
      </w:r>
      <w:r>
        <w:rPr>
          <w:rFonts w:eastAsia="Times New Roman"/>
        </w:rPr>
        <w:t xml:space="preserve">for the physical circuit </w:t>
      </w:r>
      <w:r w:rsidRPr="00465E0B">
        <w:rPr>
          <w:rFonts w:eastAsia="Times New Roman"/>
          <w:b/>
        </w:rPr>
        <w:t>N</w:t>
      </w:r>
      <w:r>
        <w:rPr>
          <w:rFonts w:eastAsia="Times New Roman"/>
          <w:b/>
        </w:rPr>
        <w:t xml:space="preserve"> </w:t>
      </w:r>
      <w:r w:rsidRPr="00465E0B">
        <w:rPr>
          <w:rFonts w:eastAsia="Times New Roman"/>
        </w:rPr>
        <w:t>containing resistors and VCCSs, the process is as follows:</w:t>
      </w:r>
    </w:p>
    <w:p w:rsidR="0055115D" w:rsidRDefault="0055115D" w:rsidP="0055115D">
      <w:pPr>
        <w:jc w:val="both"/>
        <w:rPr>
          <w:rFonts w:eastAsia="Times New Roman"/>
        </w:rPr>
      </w:pPr>
    </w:p>
    <w:p w:rsidR="0055115D" w:rsidRDefault="0055115D" w:rsidP="0055115D">
      <w:pPr>
        <w:pStyle w:val="ListParagraph"/>
        <w:numPr>
          <w:ilvl w:val="0"/>
          <w:numId w:val="4"/>
        </w:numPr>
        <w:jc w:val="both"/>
        <w:rPr>
          <w:rFonts w:eastAsia="Times New Roman"/>
        </w:rPr>
      </w:pPr>
      <w:r>
        <w:rPr>
          <w:rFonts w:eastAsia="Times New Roman"/>
        </w:rPr>
        <w:t xml:space="preserve">Construct the adjoint network N’, in which the values of all independent sources of N are set to zero. Resistive branches remain unchanged, controlled sources replaced by their adjoint models. At the output port, place a current source </w:t>
      </w:r>
      <w:r>
        <w:rPr>
          <w:rFonts w:eastAsia="Times New Roman"/>
          <w:i/>
        </w:rPr>
        <w:t xml:space="preserve">I = </w:t>
      </w:r>
      <w:r w:rsidRPr="00FB553E">
        <w:rPr>
          <w:rFonts w:eastAsia="Times New Roman"/>
        </w:rPr>
        <w:t>1 V.</w:t>
      </w:r>
    </w:p>
    <w:p w:rsidR="0055115D" w:rsidRPr="00314443" w:rsidRDefault="0055115D" w:rsidP="0055115D">
      <w:pPr>
        <w:pStyle w:val="ListParagraph"/>
        <w:numPr>
          <w:ilvl w:val="0"/>
          <w:numId w:val="4"/>
        </w:numPr>
        <w:jc w:val="both"/>
        <w:rPr>
          <w:rFonts w:eastAsia="Times New Roman"/>
        </w:rPr>
      </w:pPr>
      <w:r>
        <w:rPr>
          <w:rFonts w:eastAsia="Times New Roman"/>
        </w:rPr>
        <w:t xml:space="preserve">Calculate </w:t>
      </w:r>
      <w:r w:rsidRPr="00314443">
        <w:rPr>
          <w:rFonts w:eastAsia="Times New Roman"/>
        </w:rPr>
        <w:t>the branch voltages</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oMath>
      <w:r w:rsidRPr="00314443">
        <w:rPr>
          <w:rFonts w:eastAsia="Times New Roman"/>
          <w:i/>
          <w:vertAlign w:val="subscript"/>
        </w:rPr>
        <w:t xml:space="preserve"> </w:t>
      </w:r>
      <w:r w:rsidRPr="00314443">
        <w:rPr>
          <w:rFonts w:eastAsia="Times New Roman"/>
        </w:rPr>
        <w:t>across all resistors. According to the discussions above, the contribution of the incremental change</w:t>
      </w:r>
      <w:r w:rsidRPr="00314443">
        <w:rPr>
          <w:rFonts w:eastAsia="Times New Roman"/>
          <w:i/>
        </w:rPr>
        <w:t xml:space="preserv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rPr>
        <w:t xml:space="preserve"> </w:t>
      </w:r>
      <w:r w:rsidRPr="00314443">
        <w:rPr>
          <w:rFonts w:eastAsia="Times New Roman"/>
        </w:rPr>
        <w:t xml:space="preserve">of an admittance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rPr>
        <w:t xml:space="preserve"> to </w:t>
      </w:r>
      <w:proofErr w:type="spellStart"/>
      <w:r w:rsidRPr="00314443">
        <w:rPr>
          <w:rFonts w:eastAsia="Times New Roman"/>
          <w:i/>
        </w:rPr>
        <w:t>v</w:t>
      </w:r>
      <w:r w:rsidRPr="00314443">
        <w:rPr>
          <w:rFonts w:eastAsia="Times New Roman"/>
          <w:i/>
          <w:vertAlign w:val="subscript"/>
        </w:rPr>
        <w:t>out</w:t>
      </w:r>
      <w:proofErr w:type="spellEnd"/>
      <w:r w:rsidRPr="00314443">
        <w:rPr>
          <w:rFonts w:eastAsia="Times New Roman"/>
        </w:rPr>
        <w:t xml:space="preserve"> will be</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oMath>
      <w:r>
        <w:rPr>
          <w:rFonts w:eastAsia="Times New Roman"/>
        </w:rPr>
        <w:t>. T</w:t>
      </w:r>
      <w:proofErr w:type="spellStart"/>
      <w:r w:rsidRPr="00314443">
        <w:rPr>
          <w:rFonts w:eastAsia="Times New Roman"/>
        </w:rPr>
        <w:t>hus</w:t>
      </w:r>
      <w:proofErr w:type="spellEnd"/>
      <w:r w:rsidRPr="00314443">
        <w:rPr>
          <w:rFonts w:eastAsia="Times New Roman"/>
        </w:rPr>
        <w:t xml:space="preserve">, the output sensitivity to variations in </w:t>
      </w:r>
      <w:proofErr w:type="spellStart"/>
      <w:r w:rsidRPr="00314443">
        <w:rPr>
          <w:rFonts w:eastAsia="Times New Roman"/>
          <w:i/>
        </w:rPr>
        <w:t>G</w:t>
      </w:r>
      <w:r w:rsidRPr="00314443">
        <w:rPr>
          <w:rFonts w:eastAsia="Times New Roman"/>
          <w:i/>
          <w:vertAlign w:val="subscript"/>
        </w:rPr>
        <w:t>k</w:t>
      </w:r>
      <w:proofErr w:type="spellEnd"/>
      <w:r w:rsidRPr="00314443">
        <w:rPr>
          <w:rFonts w:eastAsia="Times New Roman"/>
          <w:i/>
          <w:vertAlign w:val="subscript"/>
        </w:rPr>
        <w:t xml:space="preserve"> </w:t>
      </w:r>
      <w:r w:rsidRPr="00314443">
        <w:rPr>
          <w:rFonts w:eastAsia="Times New Roman"/>
        </w:rPr>
        <w:t>will be</w:t>
      </w:r>
      <w:r>
        <w:rPr>
          <w:rFonts w:eastAsia="Times New Roman"/>
        </w:rPr>
        <w:t xml:space="preserve">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k</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k</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oMath>
      <w:r>
        <w:rPr>
          <w:rFonts w:eastAsia="Times New Roman"/>
        </w:rPr>
        <w:t>.</w:t>
      </w:r>
    </w:p>
    <w:p w:rsidR="0055115D" w:rsidRDefault="0055115D" w:rsidP="0055115D">
      <w:pPr>
        <w:pStyle w:val="ListParagraph"/>
        <w:numPr>
          <w:ilvl w:val="0"/>
          <w:numId w:val="4"/>
        </w:numPr>
        <w:jc w:val="both"/>
        <w:rPr>
          <w:rFonts w:eastAsia="Times New Roman"/>
        </w:rPr>
      </w:pPr>
      <w:r>
        <w:rPr>
          <w:rFonts w:eastAsia="Times New Roman"/>
        </w:rPr>
        <w:t xml:space="preserve">To find the sensitivity to changes in the transconductance </w:t>
      </w:r>
      <w:proofErr w:type="spellStart"/>
      <w:r>
        <w:rPr>
          <w:rFonts w:eastAsia="Times New Roman"/>
          <w:i/>
        </w:rPr>
        <w:t>G</w:t>
      </w:r>
      <w:r>
        <w:rPr>
          <w:rFonts w:eastAsia="Times New Roman"/>
          <w:i/>
          <w:vertAlign w:val="subscript"/>
        </w:rPr>
        <w:t>lm</w:t>
      </w:r>
      <w:proofErr w:type="spellEnd"/>
      <w:r>
        <w:rPr>
          <w:rFonts w:eastAsia="Times New Roman"/>
        </w:rPr>
        <w:t xml:space="preserve"> of a VCCS between branches </w:t>
      </w:r>
      <w:r>
        <w:rPr>
          <w:rFonts w:eastAsia="Times New Roman"/>
          <w:i/>
        </w:rPr>
        <w:t xml:space="preserve">m </w:t>
      </w:r>
      <w:r>
        <w:rPr>
          <w:rFonts w:eastAsia="Times New Roman"/>
        </w:rPr>
        <w:t>and</w:t>
      </w:r>
      <w:r>
        <w:rPr>
          <w:rFonts w:eastAsia="Times New Roman"/>
          <w:i/>
        </w:rPr>
        <w:t xml:space="preserve"> l </w:t>
      </w:r>
      <w:r>
        <w:rPr>
          <w:rFonts w:eastAsia="Times New Roman"/>
        </w:rPr>
        <w:t>(Fig. X) (Fig. 9.9 in T-</w:t>
      </w:r>
      <w:proofErr w:type="spellStart"/>
      <w:r>
        <w:rPr>
          <w:rFonts w:eastAsia="Times New Roman"/>
        </w:rPr>
        <w:t>laP</w:t>
      </w:r>
      <w:proofErr w:type="spellEnd"/>
      <w:r>
        <w:rPr>
          <w:rFonts w:eastAsia="Times New Roman"/>
        </w:rPr>
        <w:t xml:space="preserve">), find the controlling voltages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m</m:t>
            </m:r>
          </m:sub>
          <m:sup>
            <m:r>
              <w:rPr>
                <w:rFonts w:ascii="Cambria Math" w:eastAsia="Times New Roman" w:hAnsi="Cambria Math"/>
              </w:rPr>
              <m:t xml:space="preserve"> </m:t>
            </m:r>
          </m:sup>
        </m:sSubSup>
      </m:oMath>
      <w:r>
        <w:rPr>
          <w:rFonts w:eastAsia="Times New Roman"/>
        </w:rPr>
        <w:t xml:space="preserve"> and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in N and N’. The sensitivity is </w:t>
      </w:r>
      <m:oMath>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out</m:t>
                </m:r>
              </m:sub>
            </m:sSub>
          </m:num>
          <m:den>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lm</m:t>
                </m:r>
              </m:sub>
            </m:sSub>
          </m:den>
        </m:f>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m</m:t>
            </m:r>
          </m:sub>
        </m:sSub>
      </m:oMath>
      <w:r>
        <w:rPr>
          <w:rFonts w:eastAsia="Times New Roman"/>
        </w:rPr>
        <w:t>.</w:t>
      </w:r>
    </w:p>
    <w:p w:rsidR="0055115D" w:rsidRDefault="0055115D" w:rsidP="0055115D">
      <w:pPr>
        <w:pStyle w:val="ListParagraph"/>
        <w:jc w:val="both"/>
        <w:rPr>
          <w:rFonts w:eastAsia="Times New Roman"/>
        </w:rPr>
      </w:pPr>
    </w:p>
    <w:p w:rsidR="0055115D" w:rsidRDefault="0055115D" w:rsidP="0055115D">
      <w:pPr>
        <w:jc w:val="both"/>
        <w:rPr>
          <w:rFonts w:eastAsia="Times New Roman"/>
        </w:rPr>
      </w:pPr>
      <w:r>
        <w:rPr>
          <w:rFonts w:eastAsia="Times New Roman"/>
        </w:rPr>
        <w:t>Note that the formula given above has a physical interpretation. The current</w:t>
      </w:r>
      <w:r w:rsidRPr="003413C7">
        <w:rPr>
          <w:rFonts w:eastAsia="Times New Roman"/>
        </w:rPr>
        <w:t xml:space="preserve"> </w:t>
      </w:r>
      <w:proofErr w:type="spellStart"/>
      <w:r>
        <w:rPr>
          <w:rFonts w:eastAsia="Times New Roman"/>
          <w:i/>
        </w:rPr>
        <w:t>i</w:t>
      </w:r>
      <w:r>
        <w:rPr>
          <w:rFonts w:eastAsia="Times New Roman"/>
          <w:i/>
          <w:vertAlign w:val="subscript"/>
        </w:rPr>
        <w:t>k</w:t>
      </w:r>
      <w:proofErr w:type="spellEnd"/>
      <w:r>
        <w:rPr>
          <w:rFonts w:eastAsia="Times New Roman"/>
        </w:rPr>
        <w:t xml:space="preserve"> is the result of signal transfer from the independent</w:t>
      </w:r>
      <w:r w:rsidRPr="00793BA3">
        <w:rPr>
          <w:rFonts w:eastAsia="Times New Roman"/>
          <w:i/>
        </w:rPr>
        <w:t xml:space="preserve"> </w:t>
      </w:r>
      <w:r>
        <w:rPr>
          <w:rFonts w:eastAsia="Times New Roman"/>
        </w:rPr>
        <w:t xml:space="preserve">sources in N to branch </w:t>
      </w:r>
      <w:r w:rsidRPr="003413C7">
        <w:rPr>
          <w:rFonts w:eastAsia="Times New Roman"/>
          <w:i/>
        </w:rPr>
        <w:t>k</w:t>
      </w:r>
      <w:r>
        <w:rPr>
          <w:rFonts w:eastAsia="Times New Roman"/>
          <w:i/>
        </w:rPr>
        <w:t xml:space="preserve">, </w:t>
      </w:r>
      <w:r>
        <w:rPr>
          <w:rFonts w:eastAsia="Times New Roman"/>
        </w:rPr>
        <w:t xml:space="preserve">while </w:t>
      </w:r>
      <m:oMath>
        <m:sSubSup>
          <m:sSubSupPr>
            <m:ctrlPr>
              <w:rPr>
                <w:rFonts w:ascii="Cambria Math" w:eastAsia="Times New Roman" w:hAnsi="Cambria Math"/>
                <w:i/>
              </w:rPr>
            </m:ctrlPr>
          </m:sSubSupPr>
          <m:e>
            <m:r>
              <w:rPr>
                <w:rFonts w:ascii="Cambria Math" w:eastAsia="Times New Roman" w:hAnsi="Cambria Math"/>
              </w:rPr>
              <m:t>i</m:t>
            </m:r>
          </m:e>
          <m:sub>
            <m:r>
              <w:rPr>
                <w:rFonts w:ascii="Cambria Math" w:eastAsia="Times New Roman" w:hAnsi="Cambria Math"/>
              </w:rPr>
              <m:t>k</m:t>
            </m:r>
          </m:sub>
          <m:sup>
            <m:r>
              <w:rPr>
                <w:rFonts w:ascii="Cambria Math" w:eastAsia="Times New Roman" w:hAnsi="Cambria Math"/>
              </w:rPr>
              <m:t>'</m:t>
            </m:r>
          </m:sup>
        </m:sSubSup>
      </m:oMath>
      <w:r>
        <w:rPr>
          <w:rFonts w:eastAsia="Times New Roman"/>
        </w:rPr>
        <w:t xml:space="preserve"> the transfer in N’ from the </w:t>
      </w:r>
      <w:proofErr w:type="gramStart"/>
      <w:r>
        <w:rPr>
          <w:rFonts w:eastAsia="Times New Roman"/>
        </w:rPr>
        <w:t>1 amp</w:t>
      </w:r>
      <w:proofErr w:type="gramEnd"/>
      <w:r>
        <w:rPr>
          <w:rFonts w:eastAsia="Times New Roman"/>
        </w:rPr>
        <w:t xml:space="preserve"> current source at the former output port N’. In N, this corresponds to signal transfer from branch </w:t>
      </w:r>
      <w:r>
        <w:rPr>
          <w:rFonts w:eastAsia="Times New Roman"/>
          <w:i/>
        </w:rPr>
        <w:t xml:space="preserve">k </w:t>
      </w:r>
      <w:r>
        <w:rPr>
          <w:rFonts w:eastAsia="Times New Roman"/>
        </w:rPr>
        <w:t>to the output. The sensitivity is the product of these two transfer functions.</w:t>
      </w:r>
    </w:p>
    <w:p w:rsidR="0055115D" w:rsidRDefault="0055115D" w:rsidP="0055115D">
      <w:pPr>
        <w:jc w:val="both"/>
        <w:rPr>
          <w:rFonts w:eastAsia="Times New Roman"/>
        </w:rPr>
      </w:pPr>
    </w:p>
    <w:p w:rsidR="0055115D" w:rsidRDefault="0055115D" w:rsidP="0055115D">
      <w:pPr>
        <w:jc w:val="both"/>
        <w:rPr>
          <w:rFonts w:eastAsia="Times New Roman"/>
        </w:rPr>
      </w:pPr>
      <w:r>
        <w:rPr>
          <w:rFonts w:eastAsia="Times New Roman"/>
        </w:rPr>
        <w:t>Note also that all sensitivities are obtained simultaneously in one circuit analysis, that of N’.</w:t>
      </w:r>
    </w:p>
    <w:p w:rsidR="0055115D" w:rsidRDefault="0055115D" w:rsidP="0055115D">
      <w:pPr>
        <w:jc w:val="both"/>
        <w:rPr>
          <w:rFonts w:eastAsia="Times New Roman"/>
        </w:rPr>
      </w:pPr>
    </w:p>
    <w:p w:rsidR="0055115D" w:rsidRPr="00E54445" w:rsidRDefault="0055115D" w:rsidP="0055115D">
      <w:pPr>
        <w:jc w:val="both"/>
        <w:rPr>
          <w:rFonts w:eastAsia="Times New Roman"/>
        </w:rPr>
      </w:pPr>
      <w:r>
        <w:rPr>
          <w:rFonts w:eastAsia="Times New Roman"/>
        </w:rPr>
        <w:t xml:space="preserve">Sensitivity calculations for other types of controlled sources can be performed in similar ways. Consider the case of a voltage-controlled current source in </w:t>
      </w:r>
      <w:r w:rsidRPr="001400A8">
        <w:rPr>
          <w:rFonts w:eastAsia="Times New Roman"/>
          <w:b/>
        </w:rPr>
        <w:t>N</w:t>
      </w:r>
      <w:r>
        <w:rPr>
          <w:rFonts w:eastAsia="Times New Roman"/>
        </w:rPr>
        <w:t xml:space="preserve"> (Fig.</w:t>
      </w:r>
      <w:r w:rsidRPr="004E27E4">
        <w:rPr>
          <w:rFonts w:eastAsia="Times New Roman"/>
        </w:rPr>
        <w:t xml:space="preserve"> </w:t>
      </w:r>
      <w:r>
        <w:rPr>
          <w:rFonts w:eastAsia="Times New Roman"/>
        </w:rPr>
        <w:t>20a). In the adjoint network</w:t>
      </w:r>
      <w:r w:rsidRPr="001400A8">
        <w:rPr>
          <w:rFonts w:eastAsia="Times New Roman"/>
          <w:b/>
        </w:rPr>
        <w:t xml:space="preserve"> N’</w:t>
      </w:r>
      <w:r>
        <w:rPr>
          <w:rFonts w:eastAsia="Times New Roman"/>
        </w:rPr>
        <w:t xml:space="preserve">, it is translated into a similar VCCS, but with its input and output terminals interchanged (Fig.20b) A small change in the transconductance </w:t>
      </w:r>
      <w:r>
        <w:rPr>
          <w:rFonts w:eastAsia="Times New Roman"/>
          <w:i/>
        </w:rPr>
        <w:t>G</w:t>
      </w:r>
      <w:r>
        <w:rPr>
          <w:rFonts w:eastAsia="Times New Roman"/>
          <w:i/>
          <w:vertAlign w:val="subscript"/>
        </w:rPr>
        <w:t xml:space="preserve">m </w:t>
      </w:r>
      <w:r>
        <w:rPr>
          <w:rFonts w:eastAsia="Times New Roman"/>
        </w:rPr>
        <w:t xml:space="preserve">can be modelled by an added current source </w:t>
      </w:r>
      <m:oMath>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sidRPr="003413C7">
        <w:rPr>
          <w:rFonts w:eastAsia="Times New Roman"/>
        </w:rPr>
        <w:t xml:space="preserve"> </w:t>
      </w:r>
      <w:r>
        <w:rPr>
          <w:rFonts w:eastAsia="Times New Roman"/>
        </w:rPr>
        <w:t xml:space="preserve">in parallel with the main one. Using </w:t>
      </w:r>
      <w:proofErr w:type="spellStart"/>
      <w:r>
        <w:rPr>
          <w:rFonts w:eastAsia="Times New Roman"/>
        </w:rPr>
        <w:t>interreciprocity</w:t>
      </w:r>
      <w:proofErr w:type="spellEnd"/>
      <w:r>
        <w:rPr>
          <w:rFonts w:eastAsia="Times New Roman"/>
        </w:rPr>
        <w:t xml:space="preserve">, the effect of this added source will be an added output term of value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k</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G</m:t>
            </m:r>
          </m:e>
          <m:sub>
            <m:r>
              <w:rPr>
                <w:rFonts w:ascii="Cambria Math" w:eastAsia="Times New Roman" w:hAnsi="Cambria Math"/>
              </w:rPr>
              <m:t>m</m:t>
            </m:r>
          </m:sub>
        </m:sSub>
      </m:oMath>
      <w:r>
        <w:rPr>
          <w:rFonts w:eastAsia="Times New Roman"/>
        </w:rPr>
        <w:t xml:space="preserve">. Here,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l</m:t>
            </m:r>
          </m:sub>
          <m:sup>
            <m:r>
              <w:rPr>
                <w:rFonts w:ascii="Cambria Math" w:eastAsia="Times New Roman" w:hAnsi="Cambria Math"/>
              </w:rPr>
              <m:t>'</m:t>
            </m:r>
          </m:sup>
        </m:sSubSup>
      </m:oMath>
      <w:r>
        <w:rPr>
          <w:rFonts w:eastAsia="Times New Roman"/>
        </w:rPr>
        <w:t xml:space="preserve"> is the controlling voltage of the VCCS in </w:t>
      </w:r>
      <w:r w:rsidRPr="001400A8">
        <w:rPr>
          <w:rFonts w:eastAsia="Times New Roman"/>
          <w:b/>
        </w:rPr>
        <w:t>N’</w:t>
      </w:r>
      <w:r>
        <w:rPr>
          <w:rFonts w:eastAsia="Times New Roman"/>
        </w:rPr>
        <w:t xml:space="preserve">. Hence, the sensitivity to errors in </w:t>
      </w:r>
      <w:r>
        <w:rPr>
          <w:rFonts w:eastAsia="Times New Roman"/>
          <w:i/>
        </w:rPr>
        <w:t>G</w:t>
      </w:r>
      <w:r>
        <w:rPr>
          <w:rFonts w:eastAsia="Times New Roman"/>
          <w:i/>
          <w:vertAlign w:val="subscript"/>
        </w:rPr>
        <w:t xml:space="preserve">m </w:t>
      </w:r>
      <w:r>
        <w:rPr>
          <w:rFonts w:eastAsia="Times New Roman"/>
        </w:rPr>
        <w:t xml:space="preserve">is the product of the controlling voltages in </w:t>
      </w:r>
      <w:r w:rsidRPr="001400A8">
        <w:rPr>
          <w:rFonts w:eastAsia="Times New Roman"/>
          <w:b/>
        </w:rPr>
        <w:t xml:space="preserve">N </w:t>
      </w:r>
      <w:r w:rsidRPr="001400A8">
        <w:rPr>
          <w:rFonts w:eastAsia="Times New Roman"/>
        </w:rPr>
        <w:t>and</w:t>
      </w:r>
      <w:r w:rsidRPr="001400A8">
        <w:rPr>
          <w:rFonts w:eastAsia="Times New Roman"/>
          <w:b/>
        </w:rPr>
        <w:t xml:space="preserve"> N’.</w:t>
      </w:r>
    </w:p>
    <w:p w:rsidR="0055115D" w:rsidRDefault="0055115D" w:rsidP="0055115D">
      <w:pPr>
        <w:jc w:val="both"/>
        <w:rPr>
          <w:rFonts w:eastAsia="Times New Roman"/>
        </w:rPr>
      </w:pPr>
    </w:p>
    <w:p w:rsidR="0055115D" w:rsidRDefault="0055115D" w:rsidP="0055115D">
      <w:pPr>
        <w:jc w:val="both"/>
        <w:rPr>
          <w:rFonts w:eastAsia="Times New Roman"/>
          <w:i/>
        </w:rPr>
      </w:pPr>
      <w:r>
        <w:rPr>
          <w:rFonts w:eastAsia="Times New Roman"/>
          <w:i/>
        </w:rPr>
        <w:t>References to Chapter 1</w:t>
      </w:r>
    </w:p>
    <w:p w:rsidR="0055115D" w:rsidRDefault="0055115D" w:rsidP="0055115D">
      <w:pPr>
        <w:jc w:val="both"/>
        <w:rPr>
          <w:rFonts w:eastAsia="Times New Roman"/>
          <w:i/>
        </w:rPr>
      </w:pPr>
    </w:p>
    <w:p w:rsidR="0055115D" w:rsidRPr="00663811" w:rsidRDefault="0055115D" w:rsidP="0055115D">
      <w:pPr>
        <w:jc w:val="both"/>
        <w:rPr>
          <w:rFonts w:eastAsia="Times New Roman"/>
        </w:rPr>
      </w:pPr>
      <w:r w:rsidRPr="00663811">
        <w:rPr>
          <w:rFonts w:eastAsia="Times New Roman"/>
        </w:rPr>
        <w:t xml:space="preserve">[1.1] B.D.H. </w:t>
      </w:r>
      <w:proofErr w:type="spellStart"/>
      <w:r w:rsidRPr="00663811">
        <w:rPr>
          <w:rFonts w:eastAsia="Times New Roman"/>
        </w:rPr>
        <w:t>Tellegen</w:t>
      </w:r>
      <w:proofErr w:type="spellEnd"/>
      <w:r w:rsidRPr="00663811">
        <w:rPr>
          <w:rFonts w:eastAsia="Times New Roman"/>
        </w:rPr>
        <w:t>, “A general network theorem, with applications,” Philips Res. Rept.,</w:t>
      </w:r>
      <w:r w:rsidRPr="00663811">
        <w:rPr>
          <w:rFonts w:eastAsia="Times New Roman"/>
          <w:i/>
        </w:rPr>
        <w:t xml:space="preserve"> </w:t>
      </w:r>
      <w:r w:rsidRPr="00663811">
        <w:rPr>
          <w:rFonts w:eastAsia="Times New Roman"/>
          <w:b/>
        </w:rPr>
        <w:t xml:space="preserve">7, </w:t>
      </w:r>
      <w:r w:rsidRPr="00663811">
        <w:rPr>
          <w:rFonts w:eastAsia="Times New Roman"/>
        </w:rPr>
        <w:t xml:space="preserve">pp. 259-269, 1952.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ascii="Times New Roman" w:eastAsia="Times New Roman" w:hAnsi="Times New Roman" w:cs="Times New Roman"/>
        </w:rPr>
        <w:t xml:space="preserve">[1.2] </w:t>
      </w:r>
      <w:r w:rsidRPr="00663811">
        <w:rPr>
          <w:rFonts w:ascii="Times New Roman" w:hAnsi="Times New Roman" w:cs="Times New Roman"/>
          <w:color w:val="auto"/>
        </w:rPr>
        <w:t xml:space="preserve">Temes, G.C., “A physical proof of </w:t>
      </w:r>
      <w:proofErr w:type="spellStart"/>
      <w:r w:rsidRPr="00663811">
        <w:rPr>
          <w:rFonts w:ascii="Times New Roman" w:hAnsi="Times New Roman" w:cs="Times New Roman"/>
          <w:color w:val="auto"/>
        </w:rPr>
        <w:t>Tellegen’s</w:t>
      </w:r>
      <w:proofErr w:type="spellEnd"/>
      <w:r w:rsidRPr="00663811">
        <w:rPr>
          <w:rFonts w:ascii="Times New Roman" w:hAnsi="Times New Roman" w:cs="Times New Roman"/>
          <w:color w:val="auto"/>
        </w:rPr>
        <w:t xml:space="preserve"> theorem,” </w:t>
      </w:r>
      <w:r w:rsidRPr="00663811">
        <w:rPr>
          <w:rFonts w:ascii="Times New Roman" w:hAnsi="Times New Roman" w:cs="Times New Roman"/>
          <w:i/>
          <w:iCs/>
          <w:color w:val="auto"/>
        </w:rPr>
        <w:t>Proc. of the IEEE</w:t>
      </w:r>
      <w:r w:rsidRPr="00663811">
        <w:rPr>
          <w:rFonts w:ascii="Times New Roman" w:hAnsi="Times New Roman" w:cs="Times New Roman"/>
          <w:color w:val="auto"/>
        </w:rPr>
        <w:t>, 57(6):1183-1184, June 1969.</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 xml:space="preserve">[1.3] </w:t>
      </w:r>
      <w:proofErr w:type="spellStart"/>
      <w:r w:rsidRPr="00663811">
        <w:rPr>
          <w:rFonts w:ascii="Times New Roman" w:hAnsi="Times New Roman" w:cs="Times New Roman"/>
          <w:color w:val="auto"/>
        </w:rPr>
        <w:t>Bordewijk</w:t>
      </w:r>
      <w:proofErr w:type="spellEnd"/>
      <w:r w:rsidRPr="00663811">
        <w:rPr>
          <w:rFonts w:ascii="Times New Roman" w:hAnsi="Times New Roman" w:cs="Times New Roman"/>
          <w:color w:val="auto"/>
        </w:rPr>
        <w:t xml:space="preserve">, J. L., “Inter-reciprocity applied to electric networks,” Appl. Sci. Res., Sec </w:t>
      </w:r>
      <w:r w:rsidRPr="00663811">
        <w:rPr>
          <w:rFonts w:ascii="Times New Roman" w:hAnsi="Times New Roman" w:cs="Times New Roman"/>
          <w:b/>
          <w:color w:val="auto"/>
        </w:rPr>
        <w:t>B</w:t>
      </w:r>
      <w:r w:rsidRPr="00663811">
        <w:rPr>
          <w:rFonts w:ascii="Times New Roman" w:hAnsi="Times New Roman" w:cs="Times New Roman"/>
          <w:color w:val="auto"/>
        </w:rPr>
        <w:t>, pp. 1-74, 1956.</w:t>
      </w:r>
    </w:p>
    <w:p w:rsidR="0055115D" w:rsidRPr="00663811" w:rsidRDefault="0055115D" w:rsidP="0055115D">
      <w:pPr>
        <w:shd w:val="clear" w:color="auto" w:fill="FFFFFF"/>
        <w:spacing w:before="100" w:beforeAutospacing="1" w:after="24"/>
      </w:pPr>
      <w:r w:rsidRPr="00663811">
        <w:t>[1.4] R. Rohrer, L. Nagel, R. Meyer, and L. Weber, “Computationally efficient electronic-circuit noise calculations,” IEEE J. Solid-State Circuits, vol. SSC-6, no. 4, pp. 204–213, Aug. 1971. [8]</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pStyle w:val="Default"/>
        <w:rPr>
          <w:rFonts w:ascii="Times New Roman" w:hAnsi="Times New Roman" w:cs="Times New Roman"/>
          <w:color w:val="auto"/>
        </w:rPr>
      </w:pPr>
      <w:r w:rsidRPr="00663811">
        <w:rPr>
          <w:rFonts w:ascii="Times New Roman" w:hAnsi="Times New Roman" w:cs="Times New Roman"/>
          <w:color w:val="auto"/>
        </w:rPr>
        <w:t>[1.</w:t>
      </w:r>
      <w:r>
        <w:rPr>
          <w:rFonts w:ascii="Times New Roman" w:hAnsi="Times New Roman" w:cs="Times New Roman"/>
          <w:color w:val="auto"/>
        </w:rPr>
        <w:t>5</w:t>
      </w:r>
      <w:r w:rsidRPr="00663811">
        <w:rPr>
          <w:rFonts w:ascii="Times New Roman" w:hAnsi="Times New Roman" w:cs="Times New Roman"/>
          <w:color w:val="auto"/>
        </w:rPr>
        <w:t xml:space="preserve">] Director, S. W. and Rohrer, R.A., “The generalized adjoint network and network sensitivities,” IEEE Trans. Circuit Theory, Aug. 1969, pp. 318-323. </w:t>
      </w:r>
    </w:p>
    <w:p w:rsidR="0055115D" w:rsidRPr="00663811" w:rsidRDefault="0055115D" w:rsidP="0055115D">
      <w:pPr>
        <w:jc w:val="both"/>
        <w:rPr>
          <w:rFonts w:eastAsia="Times New Roman"/>
        </w:rPr>
      </w:pPr>
    </w:p>
    <w:p w:rsidR="0055115D" w:rsidRPr="00663811" w:rsidRDefault="0055115D" w:rsidP="0055115D">
      <w:pPr>
        <w:pStyle w:val="Default"/>
        <w:rPr>
          <w:rFonts w:ascii="Times New Roman" w:hAnsi="Times New Roman" w:cs="Times New Roman"/>
          <w:color w:val="auto"/>
        </w:rPr>
      </w:pPr>
      <w:r w:rsidRPr="00663811">
        <w:rPr>
          <w:rFonts w:eastAsia="Times New Roman"/>
        </w:rPr>
        <w:t>[1.</w:t>
      </w:r>
      <w:r>
        <w:rPr>
          <w:rFonts w:eastAsia="Times New Roman"/>
        </w:rPr>
        <w:t>6</w:t>
      </w:r>
      <w:r w:rsidRPr="00663811">
        <w:rPr>
          <w:rFonts w:eastAsia="Times New Roman"/>
        </w:rPr>
        <w:t>]</w:t>
      </w:r>
      <w:r w:rsidRPr="00663811">
        <w:rPr>
          <w:rFonts w:ascii="Times New Roman" w:hAnsi="Times New Roman" w:cs="Times New Roman"/>
          <w:color w:val="auto"/>
        </w:rPr>
        <w:t xml:space="preserve"> Director, S. W. and Rohrer, R.A., “Automated network design: the frequency domain case,” IEEE Trans. Circuit Theory, Aug. 1969, pp. 330-337.</w:t>
      </w:r>
    </w:p>
    <w:p w:rsidR="0055115D" w:rsidRPr="00663811" w:rsidRDefault="0055115D" w:rsidP="0055115D">
      <w:pPr>
        <w:pStyle w:val="Default"/>
        <w:rPr>
          <w:rFonts w:ascii="Times New Roman" w:hAnsi="Times New Roman" w:cs="Times New Roman"/>
          <w:color w:val="auto"/>
        </w:rPr>
      </w:pPr>
    </w:p>
    <w:p w:rsidR="0055115D" w:rsidRPr="00663811" w:rsidRDefault="0055115D" w:rsidP="0055115D">
      <w:pPr>
        <w:jc w:val="both"/>
        <w:rPr>
          <w:rFonts w:asciiTheme="minorHAnsi" w:hAnsiTheme="minorHAnsi" w:cstheme="minorHAnsi"/>
        </w:rPr>
      </w:pPr>
      <w:r w:rsidRPr="00663811">
        <w:rPr>
          <w:rFonts w:asciiTheme="minorHAnsi" w:hAnsiTheme="minorHAnsi" w:cstheme="minorHAnsi"/>
        </w:rPr>
        <w:t>[1.</w:t>
      </w:r>
      <w:r>
        <w:rPr>
          <w:rFonts w:asciiTheme="minorHAnsi" w:hAnsiTheme="minorHAnsi" w:cstheme="minorHAnsi"/>
        </w:rPr>
        <w:t>7</w:t>
      </w:r>
      <w:r w:rsidRPr="00663811">
        <w:rPr>
          <w:rFonts w:asciiTheme="minorHAnsi" w:hAnsiTheme="minorHAnsi" w:cstheme="minorHAnsi"/>
        </w:rPr>
        <w:t xml:space="preserve">] G. C. Temes and J.W. </w:t>
      </w:r>
      <w:proofErr w:type="spellStart"/>
      <w:r w:rsidRPr="00663811">
        <w:rPr>
          <w:rFonts w:asciiTheme="minorHAnsi" w:hAnsiTheme="minorHAnsi" w:cstheme="minorHAnsi"/>
        </w:rPr>
        <w:t>LaPatra</w:t>
      </w:r>
      <w:proofErr w:type="spellEnd"/>
      <w:r w:rsidRPr="00663811">
        <w:rPr>
          <w:rFonts w:asciiTheme="minorHAnsi" w:hAnsiTheme="minorHAnsi" w:cstheme="minorHAnsi"/>
        </w:rPr>
        <w:t xml:space="preserve">, </w:t>
      </w:r>
      <w:r w:rsidRPr="00663811">
        <w:rPr>
          <w:rFonts w:asciiTheme="minorHAnsi" w:hAnsiTheme="minorHAnsi" w:cstheme="minorHAnsi"/>
          <w:i/>
        </w:rPr>
        <w:t xml:space="preserve">Introduction to Circuit Synthesis and Design, </w:t>
      </w:r>
      <w:r w:rsidRPr="00663811">
        <w:rPr>
          <w:rFonts w:asciiTheme="minorHAnsi" w:hAnsiTheme="minorHAnsi" w:cstheme="minorHAnsi"/>
        </w:rPr>
        <w:t>McGraw-Hill, 1977.</w:t>
      </w:r>
    </w:p>
    <w:p w:rsidR="0055115D" w:rsidRPr="00663811" w:rsidRDefault="0055115D" w:rsidP="0055115D">
      <w:pPr>
        <w:pStyle w:val="Default"/>
        <w:rPr>
          <w:rFonts w:ascii="Times New Roman" w:hAnsi="Times New Roman" w:cs="Times New Roman"/>
          <w:color w:val="auto"/>
        </w:rPr>
      </w:pPr>
    </w:p>
    <w:p w:rsidR="0055115D" w:rsidRPr="0012126A" w:rsidRDefault="0055115D" w:rsidP="0055115D">
      <w:pPr>
        <w:jc w:val="both"/>
        <w:rPr>
          <w:rFonts w:eastAsia="Times New Roman"/>
          <w:color w:val="FF0000"/>
        </w:rPr>
      </w:pPr>
    </w:p>
    <w:p w:rsidR="0055115D" w:rsidRPr="0012126A" w:rsidRDefault="0055115D" w:rsidP="0055115D">
      <w:pPr>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55115D" w:rsidRDefault="0055115D" w:rsidP="0055115D">
      <w:pPr>
        <w:pStyle w:val="ListParagraph"/>
        <w:jc w:val="both"/>
        <w:rPr>
          <w:rFonts w:eastAsia="Times New Roman"/>
        </w:rPr>
      </w:pPr>
    </w:p>
    <w:p w:rsidR="006B578D" w:rsidRDefault="00FB0EAA"/>
    <w:sectPr w:rsidR="006B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273A"/>
    <w:multiLevelType w:val="multilevel"/>
    <w:tmpl w:val="F9F247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B23F40"/>
    <w:multiLevelType w:val="multilevel"/>
    <w:tmpl w:val="9BE6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30FA9"/>
    <w:multiLevelType w:val="hybridMultilevel"/>
    <w:tmpl w:val="DC7AE998"/>
    <w:lvl w:ilvl="0" w:tplc="27FC5306">
      <w:start w:val="1"/>
      <w:numFmt w:val="bullet"/>
      <w:lvlText w:val="•"/>
      <w:lvlJc w:val="left"/>
      <w:pPr>
        <w:tabs>
          <w:tab w:val="num" w:pos="720"/>
        </w:tabs>
        <w:ind w:left="720" w:hanging="360"/>
      </w:pPr>
      <w:rPr>
        <w:rFonts w:ascii="Times New Roman" w:hAnsi="Times New Roman" w:hint="default"/>
      </w:rPr>
    </w:lvl>
    <w:lvl w:ilvl="1" w:tplc="7E0CF152" w:tentative="1">
      <w:start w:val="1"/>
      <w:numFmt w:val="bullet"/>
      <w:lvlText w:val="•"/>
      <w:lvlJc w:val="left"/>
      <w:pPr>
        <w:tabs>
          <w:tab w:val="num" w:pos="1440"/>
        </w:tabs>
        <w:ind w:left="1440" w:hanging="360"/>
      </w:pPr>
      <w:rPr>
        <w:rFonts w:ascii="Times New Roman" w:hAnsi="Times New Roman" w:hint="default"/>
      </w:rPr>
    </w:lvl>
    <w:lvl w:ilvl="2" w:tplc="63B81C50" w:tentative="1">
      <w:start w:val="1"/>
      <w:numFmt w:val="bullet"/>
      <w:lvlText w:val="•"/>
      <w:lvlJc w:val="left"/>
      <w:pPr>
        <w:tabs>
          <w:tab w:val="num" w:pos="2160"/>
        </w:tabs>
        <w:ind w:left="2160" w:hanging="360"/>
      </w:pPr>
      <w:rPr>
        <w:rFonts w:ascii="Times New Roman" w:hAnsi="Times New Roman" w:hint="default"/>
      </w:rPr>
    </w:lvl>
    <w:lvl w:ilvl="3" w:tplc="A7EE0130" w:tentative="1">
      <w:start w:val="1"/>
      <w:numFmt w:val="bullet"/>
      <w:lvlText w:val="•"/>
      <w:lvlJc w:val="left"/>
      <w:pPr>
        <w:tabs>
          <w:tab w:val="num" w:pos="2880"/>
        </w:tabs>
        <w:ind w:left="2880" w:hanging="360"/>
      </w:pPr>
      <w:rPr>
        <w:rFonts w:ascii="Times New Roman" w:hAnsi="Times New Roman" w:hint="default"/>
      </w:rPr>
    </w:lvl>
    <w:lvl w:ilvl="4" w:tplc="F80A49EC" w:tentative="1">
      <w:start w:val="1"/>
      <w:numFmt w:val="bullet"/>
      <w:lvlText w:val="•"/>
      <w:lvlJc w:val="left"/>
      <w:pPr>
        <w:tabs>
          <w:tab w:val="num" w:pos="3600"/>
        </w:tabs>
        <w:ind w:left="3600" w:hanging="360"/>
      </w:pPr>
      <w:rPr>
        <w:rFonts w:ascii="Times New Roman" w:hAnsi="Times New Roman" w:hint="default"/>
      </w:rPr>
    </w:lvl>
    <w:lvl w:ilvl="5" w:tplc="3A0EAD16" w:tentative="1">
      <w:start w:val="1"/>
      <w:numFmt w:val="bullet"/>
      <w:lvlText w:val="•"/>
      <w:lvlJc w:val="left"/>
      <w:pPr>
        <w:tabs>
          <w:tab w:val="num" w:pos="4320"/>
        </w:tabs>
        <w:ind w:left="4320" w:hanging="360"/>
      </w:pPr>
      <w:rPr>
        <w:rFonts w:ascii="Times New Roman" w:hAnsi="Times New Roman" w:hint="default"/>
      </w:rPr>
    </w:lvl>
    <w:lvl w:ilvl="6" w:tplc="9296EFE8" w:tentative="1">
      <w:start w:val="1"/>
      <w:numFmt w:val="bullet"/>
      <w:lvlText w:val="•"/>
      <w:lvlJc w:val="left"/>
      <w:pPr>
        <w:tabs>
          <w:tab w:val="num" w:pos="5040"/>
        </w:tabs>
        <w:ind w:left="5040" w:hanging="360"/>
      </w:pPr>
      <w:rPr>
        <w:rFonts w:ascii="Times New Roman" w:hAnsi="Times New Roman" w:hint="default"/>
      </w:rPr>
    </w:lvl>
    <w:lvl w:ilvl="7" w:tplc="270C5606" w:tentative="1">
      <w:start w:val="1"/>
      <w:numFmt w:val="bullet"/>
      <w:lvlText w:val="•"/>
      <w:lvlJc w:val="left"/>
      <w:pPr>
        <w:tabs>
          <w:tab w:val="num" w:pos="5760"/>
        </w:tabs>
        <w:ind w:left="5760" w:hanging="360"/>
      </w:pPr>
      <w:rPr>
        <w:rFonts w:ascii="Times New Roman" w:hAnsi="Times New Roman" w:hint="default"/>
      </w:rPr>
    </w:lvl>
    <w:lvl w:ilvl="8" w:tplc="902A0D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96476"/>
    <w:multiLevelType w:val="hybridMultilevel"/>
    <w:tmpl w:val="24C4C26E"/>
    <w:lvl w:ilvl="0" w:tplc="BB12204A">
      <w:start w:val="1"/>
      <w:numFmt w:val="lowerLetter"/>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4" w15:restartNumberingAfterBreak="0">
    <w:nsid w:val="22D87AA1"/>
    <w:multiLevelType w:val="hybridMultilevel"/>
    <w:tmpl w:val="5C06E34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B3472"/>
    <w:multiLevelType w:val="hybridMultilevel"/>
    <w:tmpl w:val="6AB62606"/>
    <w:lvl w:ilvl="0" w:tplc="20E4228C">
      <w:start w:val="1"/>
      <w:numFmt w:val="bullet"/>
      <w:lvlText w:val="•"/>
      <w:lvlJc w:val="left"/>
      <w:pPr>
        <w:tabs>
          <w:tab w:val="num" w:pos="720"/>
        </w:tabs>
        <w:ind w:left="720" w:hanging="360"/>
      </w:pPr>
      <w:rPr>
        <w:rFonts w:ascii="Times New Roman" w:hAnsi="Times New Roman" w:hint="default"/>
      </w:rPr>
    </w:lvl>
    <w:lvl w:ilvl="1" w:tplc="C65C3F84" w:tentative="1">
      <w:start w:val="1"/>
      <w:numFmt w:val="bullet"/>
      <w:lvlText w:val="•"/>
      <w:lvlJc w:val="left"/>
      <w:pPr>
        <w:tabs>
          <w:tab w:val="num" w:pos="1440"/>
        </w:tabs>
        <w:ind w:left="1440" w:hanging="360"/>
      </w:pPr>
      <w:rPr>
        <w:rFonts w:ascii="Times New Roman" w:hAnsi="Times New Roman" w:hint="default"/>
      </w:rPr>
    </w:lvl>
    <w:lvl w:ilvl="2" w:tplc="FFD0590E" w:tentative="1">
      <w:start w:val="1"/>
      <w:numFmt w:val="bullet"/>
      <w:lvlText w:val="•"/>
      <w:lvlJc w:val="left"/>
      <w:pPr>
        <w:tabs>
          <w:tab w:val="num" w:pos="2160"/>
        </w:tabs>
        <w:ind w:left="2160" w:hanging="360"/>
      </w:pPr>
      <w:rPr>
        <w:rFonts w:ascii="Times New Roman" w:hAnsi="Times New Roman" w:hint="default"/>
      </w:rPr>
    </w:lvl>
    <w:lvl w:ilvl="3" w:tplc="D1E4CB3E" w:tentative="1">
      <w:start w:val="1"/>
      <w:numFmt w:val="bullet"/>
      <w:lvlText w:val="•"/>
      <w:lvlJc w:val="left"/>
      <w:pPr>
        <w:tabs>
          <w:tab w:val="num" w:pos="2880"/>
        </w:tabs>
        <w:ind w:left="2880" w:hanging="360"/>
      </w:pPr>
      <w:rPr>
        <w:rFonts w:ascii="Times New Roman" w:hAnsi="Times New Roman" w:hint="default"/>
      </w:rPr>
    </w:lvl>
    <w:lvl w:ilvl="4" w:tplc="B07C2D00" w:tentative="1">
      <w:start w:val="1"/>
      <w:numFmt w:val="bullet"/>
      <w:lvlText w:val="•"/>
      <w:lvlJc w:val="left"/>
      <w:pPr>
        <w:tabs>
          <w:tab w:val="num" w:pos="3600"/>
        </w:tabs>
        <w:ind w:left="3600" w:hanging="360"/>
      </w:pPr>
      <w:rPr>
        <w:rFonts w:ascii="Times New Roman" w:hAnsi="Times New Roman" w:hint="default"/>
      </w:rPr>
    </w:lvl>
    <w:lvl w:ilvl="5" w:tplc="CE425A82" w:tentative="1">
      <w:start w:val="1"/>
      <w:numFmt w:val="bullet"/>
      <w:lvlText w:val="•"/>
      <w:lvlJc w:val="left"/>
      <w:pPr>
        <w:tabs>
          <w:tab w:val="num" w:pos="4320"/>
        </w:tabs>
        <w:ind w:left="4320" w:hanging="360"/>
      </w:pPr>
      <w:rPr>
        <w:rFonts w:ascii="Times New Roman" w:hAnsi="Times New Roman" w:hint="default"/>
      </w:rPr>
    </w:lvl>
    <w:lvl w:ilvl="6" w:tplc="8B68B29A" w:tentative="1">
      <w:start w:val="1"/>
      <w:numFmt w:val="bullet"/>
      <w:lvlText w:val="•"/>
      <w:lvlJc w:val="left"/>
      <w:pPr>
        <w:tabs>
          <w:tab w:val="num" w:pos="5040"/>
        </w:tabs>
        <w:ind w:left="5040" w:hanging="360"/>
      </w:pPr>
      <w:rPr>
        <w:rFonts w:ascii="Times New Roman" w:hAnsi="Times New Roman" w:hint="default"/>
      </w:rPr>
    </w:lvl>
    <w:lvl w:ilvl="7" w:tplc="3AE825B2" w:tentative="1">
      <w:start w:val="1"/>
      <w:numFmt w:val="bullet"/>
      <w:lvlText w:val="•"/>
      <w:lvlJc w:val="left"/>
      <w:pPr>
        <w:tabs>
          <w:tab w:val="num" w:pos="5760"/>
        </w:tabs>
        <w:ind w:left="5760" w:hanging="360"/>
      </w:pPr>
      <w:rPr>
        <w:rFonts w:ascii="Times New Roman" w:hAnsi="Times New Roman" w:hint="default"/>
      </w:rPr>
    </w:lvl>
    <w:lvl w:ilvl="8" w:tplc="A1B2AD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1E2072"/>
    <w:multiLevelType w:val="hybridMultilevel"/>
    <w:tmpl w:val="A582ED92"/>
    <w:lvl w:ilvl="0" w:tplc="78E8FEEE">
      <w:start w:val="1"/>
      <w:numFmt w:val="lowerLetter"/>
      <w:lvlText w:val="(%1)"/>
      <w:lvlJc w:val="left"/>
      <w:pPr>
        <w:ind w:left="4320" w:hanging="360"/>
      </w:pPr>
      <w:rPr>
        <w:rFonts w:hint="default"/>
        <w:color w:val="000000" w:themeColor="text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F6D16E0"/>
    <w:multiLevelType w:val="hybridMultilevel"/>
    <w:tmpl w:val="8F96EBE6"/>
    <w:lvl w:ilvl="0" w:tplc="85C07734">
      <w:start w:val="1"/>
      <w:numFmt w:val="bullet"/>
      <w:lvlText w:val="•"/>
      <w:lvlJc w:val="left"/>
      <w:pPr>
        <w:tabs>
          <w:tab w:val="num" w:pos="720"/>
        </w:tabs>
        <w:ind w:left="720" w:hanging="360"/>
      </w:pPr>
      <w:rPr>
        <w:rFonts w:ascii="Times New Roman" w:hAnsi="Times New Roman" w:hint="default"/>
      </w:rPr>
    </w:lvl>
    <w:lvl w:ilvl="1" w:tplc="90F8DCBC" w:tentative="1">
      <w:start w:val="1"/>
      <w:numFmt w:val="bullet"/>
      <w:lvlText w:val="•"/>
      <w:lvlJc w:val="left"/>
      <w:pPr>
        <w:tabs>
          <w:tab w:val="num" w:pos="1440"/>
        </w:tabs>
        <w:ind w:left="1440" w:hanging="360"/>
      </w:pPr>
      <w:rPr>
        <w:rFonts w:ascii="Times New Roman" w:hAnsi="Times New Roman" w:hint="default"/>
      </w:rPr>
    </w:lvl>
    <w:lvl w:ilvl="2" w:tplc="A19EB43A" w:tentative="1">
      <w:start w:val="1"/>
      <w:numFmt w:val="bullet"/>
      <w:lvlText w:val="•"/>
      <w:lvlJc w:val="left"/>
      <w:pPr>
        <w:tabs>
          <w:tab w:val="num" w:pos="2160"/>
        </w:tabs>
        <w:ind w:left="2160" w:hanging="360"/>
      </w:pPr>
      <w:rPr>
        <w:rFonts w:ascii="Times New Roman" w:hAnsi="Times New Roman" w:hint="default"/>
      </w:rPr>
    </w:lvl>
    <w:lvl w:ilvl="3" w:tplc="AF12BEAA" w:tentative="1">
      <w:start w:val="1"/>
      <w:numFmt w:val="bullet"/>
      <w:lvlText w:val="•"/>
      <w:lvlJc w:val="left"/>
      <w:pPr>
        <w:tabs>
          <w:tab w:val="num" w:pos="2880"/>
        </w:tabs>
        <w:ind w:left="2880" w:hanging="360"/>
      </w:pPr>
      <w:rPr>
        <w:rFonts w:ascii="Times New Roman" w:hAnsi="Times New Roman" w:hint="default"/>
      </w:rPr>
    </w:lvl>
    <w:lvl w:ilvl="4" w:tplc="2368AFBC" w:tentative="1">
      <w:start w:val="1"/>
      <w:numFmt w:val="bullet"/>
      <w:lvlText w:val="•"/>
      <w:lvlJc w:val="left"/>
      <w:pPr>
        <w:tabs>
          <w:tab w:val="num" w:pos="3600"/>
        </w:tabs>
        <w:ind w:left="3600" w:hanging="360"/>
      </w:pPr>
      <w:rPr>
        <w:rFonts w:ascii="Times New Roman" w:hAnsi="Times New Roman" w:hint="default"/>
      </w:rPr>
    </w:lvl>
    <w:lvl w:ilvl="5" w:tplc="47AE2D12" w:tentative="1">
      <w:start w:val="1"/>
      <w:numFmt w:val="bullet"/>
      <w:lvlText w:val="•"/>
      <w:lvlJc w:val="left"/>
      <w:pPr>
        <w:tabs>
          <w:tab w:val="num" w:pos="4320"/>
        </w:tabs>
        <w:ind w:left="4320" w:hanging="360"/>
      </w:pPr>
      <w:rPr>
        <w:rFonts w:ascii="Times New Roman" w:hAnsi="Times New Roman" w:hint="default"/>
      </w:rPr>
    </w:lvl>
    <w:lvl w:ilvl="6" w:tplc="8E3653D0" w:tentative="1">
      <w:start w:val="1"/>
      <w:numFmt w:val="bullet"/>
      <w:lvlText w:val="•"/>
      <w:lvlJc w:val="left"/>
      <w:pPr>
        <w:tabs>
          <w:tab w:val="num" w:pos="5040"/>
        </w:tabs>
        <w:ind w:left="5040" w:hanging="360"/>
      </w:pPr>
      <w:rPr>
        <w:rFonts w:ascii="Times New Roman" w:hAnsi="Times New Roman" w:hint="default"/>
      </w:rPr>
    </w:lvl>
    <w:lvl w:ilvl="7" w:tplc="ADF4FB46" w:tentative="1">
      <w:start w:val="1"/>
      <w:numFmt w:val="bullet"/>
      <w:lvlText w:val="•"/>
      <w:lvlJc w:val="left"/>
      <w:pPr>
        <w:tabs>
          <w:tab w:val="num" w:pos="5760"/>
        </w:tabs>
        <w:ind w:left="5760" w:hanging="360"/>
      </w:pPr>
      <w:rPr>
        <w:rFonts w:ascii="Times New Roman" w:hAnsi="Times New Roman" w:hint="default"/>
      </w:rPr>
    </w:lvl>
    <w:lvl w:ilvl="8" w:tplc="2F7C20F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5B67A7"/>
    <w:multiLevelType w:val="multilevel"/>
    <w:tmpl w:val="8CEA5826"/>
    <w:lvl w:ilvl="0">
      <w:start w:val="3"/>
      <w:numFmt w:val="decimal"/>
      <w:lvlText w:val="%1"/>
      <w:lvlJc w:val="left"/>
      <w:pPr>
        <w:ind w:left="420" w:hanging="420"/>
      </w:pPr>
      <w:rPr>
        <w:rFonts w:hint="default"/>
      </w:rPr>
    </w:lvl>
    <w:lvl w:ilvl="1">
      <w:start w:val="11"/>
      <w:numFmt w:val="decimal"/>
      <w:lvlText w:val="%1.%2"/>
      <w:lvlJc w:val="left"/>
      <w:pPr>
        <w:ind w:left="2040" w:hanging="420"/>
      </w:pPr>
      <w:rPr>
        <w:rFonts w:hint="default"/>
      </w:rPr>
    </w:lvl>
    <w:lvl w:ilvl="2">
      <w:start w:val="1"/>
      <w:numFmt w:val="lowerLetter"/>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9" w15:restartNumberingAfterBreak="0">
    <w:nsid w:val="470430D7"/>
    <w:multiLevelType w:val="multilevel"/>
    <w:tmpl w:val="DF4603C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CB7C1D"/>
    <w:multiLevelType w:val="hybridMultilevel"/>
    <w:tmpl w:val="4AE6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85A5A"/>
    <w:multiLevelType w:val="hybridMultilevel"/>
    <w:tmpl w:val="FE5C993E"/>
    <w:lvl w:ilvl="0" w:tplc="8F902EE0">
      <w:start w:val="1"/>
      <w:numFmt w:val="bullet"/>
      <w:lvlText w:val="•"/>
      <w:lvlJc w:val="left"/>
      <w:pPr>
        <w:tabs>
          <w:tab w:val="num" w:pos="720"/>
        </w:tabs>
        <w:ind w:left="720" w:hanging="360"/>
      </w:pPr>
      <w:rPr>
        <w:rFonts w:ascii="Times New Roman" w:hAnsi="Times New Roman" w:hint="default"/>
      </w:rPr>
    </w:lvl>
    <w:lvl w:ilvl="1" w:tplc="8EC8FBE0" w:tentative="1">
      <w:start w:val="1"/>
      <w:numFmt w:val="bullet"/>
      <w:lvlText w:val="•"/>
      <w:lvlJc w:val="left"/>
      <w:pPr>
        <w:tabs>
          <w:tab w:val="num" w:pos="1440"/>
        </w:tabs>
        <w:ind w:left="1440" w:hanging="360"/>
      </w:pPr>
      <w:rPr>
        <w:rFonts w:ascii="Times New Roman" w:hAnsi="Times New Roman" w:hint="default"/>
      </w:rPr>
    </w:lvl>
    <w:lvl w:ilvl="2" w:tplc="6CDEFDE8" w:tentative="1">
      <w:start w:val="1"/>
      <w:numFmt w:val="bullet"/>
      <w:lvlText w:val="•"/>
      <w:lvlJc w:val="left"/>
      <w:pPr>
        <w:tabs>
          <w:tab w:val="num" w:pos="2160"/>
        </w:tabs>
        <w:ind w:left="2160" w:hanging="360"/>
      </w:pPr>
      <w:rPr>
        <w:rFonts w:ascii="Times New Roman" w:hAnsi="Times New Roman" w:hint="default"/>
      </w:rPr>
    </w:lvl>
    <w:lvl w:ilvl="3" w:tplc="4588D1E6" w:tentative="1">
      <w:start w:val="1"/>
      <w:numFmt w:val="bullet"/>
      <w:lvlText w:val="•"/>
      <w:lvlJc w:val="left"/>
      <w:pPr>
        <w:tabs>
          <w:tab w:val="num" w:pos="2880"/>
        </w:tabs>
        <w:ind w:left="2880" w:hanging="360"/>
      </w:pPr>
      <w:rPr>
        <w:rFonts w:ascii="Times New Roman" w:hAnsi="Times New Roman" w:hint="default"/>
      </w:rPr>
    </w:lvl>
    <w:lvl w:ilvl="4" w:tplc="F132A848" w:tentative="1">
      <w:start w:val="1"/>
      <w:numFmt w:val="bullet"/>
      <w:lvlText w:val="•"/>
      <w:lvlJc w:val="left"/>
      <w:pPr>
        <w:tabs>
          <w:tab w:val="num" w:pos="3600"/>
        </w:tabs>
        <w:ind w:left="3600" w:hanging="360"/>
      </w:pPr>
      <w:rPr>
        <w:rFonts w:ascii="Times New Roman" w:hAnsi="Times New Roman" w:hint="default"/>
      </w:rPr>
    </w:lvl>
    <w:lvl w:ilvl="5" w:tplc="5A5E27D0" w:tentative="1">
      <w:start w:val="1"/>
      <w:numFmt w:val="bullet"/>
      <w:lvlText w:val="•"/>
      <w:lvlJc w:val="left"/>
      <w:pPr>
        <w:tabs>
          <w:tab w:val="num" w:pos="4320"/>
        </w:tabs>
        <w:ind w:left="4320" w:hanging="360"/>
      </w:pPr>
      <w:rPr>
        <w:rFonts w:ascii="Times New Roman" w:hAnsi="Times New Roman" w:hint="default"/>
      </w:rPr>
    </w:lvl>
    <w:lvl w:ilvl="6" w:tplc="C3AC1CE0" w:tentative="1">
      <w:start w:val="1"/>
      <w:numFmt w:val="bullet"/>
      <w:lvlText w:val="•"/>
      <w:lvlJc w:val="left"/>
      <w:pPr>
        <w:tabs>
          <w:tab w:val="num" w:pos="5040"/>
        </w:tabs>
        <w:ind w:left="5040" w:hanging="360"/>
      </w:pPr>
      <w:rPr>
        <w:rFonts w:ascii="Times New Roman" w:hAnsi="Times New Roman" w:hint="default"/>
      </w:rPr>
    </w:lvl>
    <w:lvl w:ilvl="7" w:tplc="053633F4" w:tentative="1">
      <w:start w:val="1"/>
      <w:numFmt w:val="bullet"/>
      <w:lvlText w:val="•"/>
      <w:lvlJc w:val="left"/>
      <w:pPr>
        <w:tabs>
          <w:tab w:val="num" w:pos="5760"/>
        </w:tabs>
        <w:ind w:left="5760" w:hanging="360"/>
      </w:pPr>
      <w:rPr>
        <w:rFonts w:ascii="Times New Roman" w:hAnsi="Times New Roman" w:hint="default"/>
      </w:rPr>
    </w:lvl>
    <w:lvl w:ilvl="8" w:tplc="90EC41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0811F5"/>
    <w:multiLevelType w:val="multilevel"/>
    <w:tmpl w:val="571AD3FE"/>
    <w:lvl w:ilvl="0">
      <w:start w:val="1"/>
      <w:numFmt w:val="decimal"/>
      <w:lvlText w:val="%1."/>
      <w:lvlJc w:val="left"/>
      <w:pPr>
        <w:ind w:left="1620" w:hanging="360"/>
      </w:pPr>
      <w:rPr>
        <w:rFonts w:ascii="Times New Roman" w:eastAsia="Times New Roman" w:hAnsi="Times New Roman" w:cs="Times New Roman"/>
      </w:rPr>
    </w:lvl>
    <w:lvl w:ilvl="1">
      <w:start w:val="7"/>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3" w15:restartNumberingAfterBreak="0">
    <w:nsid w:val="67917FE1"/>
    <w:multiLevelType w:val="multilevel"/>
    <w:tmpl w:val="6B9C9DC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B43474"/>
    <w:multiLevelType w:val="multilevel"/>
    <w:tmpl w:val="1BFC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A556E"/>
    <w:multiLevelType w:val="multilevel"/>
    <w:tmpl w:val="2C8C6D7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DF5CBA"/>
    <w:multiLevelType w:val="hybridMultilevel"/>
    <w:tmpl w:val="B37E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426CC"/>
    <w:multiLevelType w:val="hybridMultilevel"/>
    <w:tmpl w:val="DE02B69C"/>
    <w:lvl w:ilvl="0" w:tplc="ACCECF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42915"/>
    <w:multiLevelType w:val="multilevel"/>
    <w:tmpl w:val="F9F247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035D92"/>
    <w:multiLevelType w:val="multilevel"/>
    <w:tmpl w:val="F4BA2E5A"/>
    <w:lvl w:ilvl="0">
      <w:start w:val="1"/>
      <w:numFmt w:val="decimal"/>
      <w:lvlText w:val="%1."/>
      <w:lvlJc w:val="left"/>
      <w:pPr>
        <w:ind w:left="1620" w:hanging="360"/>
      </w:pPr>
      <w:rPr>
        <w:rFonts w:ascii="Times New Roman" w:eastAsia="Times New Roman" w:hAnsi="Times New Roman" w:cs="Times New Roman"/>
      </w:rPr>
    </w:lvl>
    <w:lvl w:ilvl="1">
      <w:start w:val="9"/>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0" w15:restartNumberingAfterBreak="0">
    <w:nsid w:val="7DA7438D"/>
    <w:multiLevelType w:val="multilevel"/>
    <w:tmpl w:val="8E68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87E29"/>
    <w:multiLevelType w:val="multilevel"/>
    <w:tmpl w:val="19B0B8F6"/>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1"/>
  </w:num>
  <w:num w:numId="2">
    <w:abstractNumId w:val="19"/>
  </w:num>
  <w:num w:numId="3">
    <w:abstractNumId w:val="12"/>
  </w:num>
  <w:num w:numId="4">
    <w:abstractNumId w:val="0"/>
  </w:num>
  <w:num w:numId="5">
    <w:abstractNumId w:val="17"/>
  </w:num>
  <w:num w:numId="6">
    <w:abstractNumId w:val="18"/>
  </w:num>
  <w:num w:numId="7">
    <w:abstractNumId w:val="16"/>
  </w:num>
  <w:num w:numId="8">
    <w:abstractNumId w:val="13"/>
  </w:num>
  <w:num w:numId="9">
    <w:abstractNumId w:val="14"/>
  </w:num>
  <w:num w:numId="10">
    <w:abstractNumId w:val="15"/>
  </w:num>
  <w:num w:numId="11">
    <w:abstractNumId w:val="8"/>
  </w:num>
  <w:num w:numId="12">
    <w:abstractNumId w:val="10"/>
  </w:num>
  <w:num w:numId="13">
    <w:abstractNumId w:val="6"/>
  </w:num>
  <w:num w:numId="14">
    <w:abstractNumId w:val="9"/>
  </w:num>
  <w:num w:numId="15">
    <w:abstractNumId w:val="3"/>
  </w:num>
  <w:num w:numId="16">
    <w:abstractNumId w:val="2"/>
  </w:num>
  <w:num w:numId="17">
    <w:abstractNumId w:val="1"/>
  </w:num>
  <w:num w:numId="18">
    <w:abstractNumId w:val="7"/>
  </w:num>
  <w:num w:numId="19">
    <w:abstractNumId w:val="5"/>
  </w:num>
  <w:num w:numId="20">
    <w:abstractNumId w:val="20"/>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5D"/>
    <w:rsid w:val="0055115D"/>
    <w:rsid w:val="00897409"/>
    <w:rsid w:val="00B80749"/>
    <w:rsid w:val="00BD6DB1"/>
    <w:rsid w:val="00FB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B5DCC-CF24-4C2A-AFC9-EF29F17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1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5D"/>
    <w:pPr>
      <w:ind w:left="720"/>
      <w:contextualSpacing/>
    </w:pPr>
  </w:style>
  <w:style w:type="paragraph" w:styleId="BalloonText">
    <w:name w:val="Balloon Text"/>
    <w:basedOn w:val="Normal"/>
    <w:link w:val="BalloonTextChar"/>
    <w:uiPriority w:val="99"/>
    <w:semiHidden/>
    <w:unhideWhenUsed/>
    <w:rsid w:val="00551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5D"/>
    <w:rPr>
      <w:rFonts w:ascii="Segoe UI" w:eastAsiaTheme="minorEastAsia" w:hAnsi="Segoe UI" w:cs="Segoe UI"/>
      <w:sz w:val="18"/>
      <w:szCs w:val="18"/>
    </w:rPr>
  </w:style>
  <w:style w:type="paragraph" w:styleId="PlainText">
    <w:name w:val="Plain Text"/>
    <w:basedOn w:val="Normal"/>
    <w:link w:val="PlainTextChar"/>
    <w:uiPriority w:val="99"/>
    <w:unhideWhenUsed/>
    <w:rsid w:val="0055115D"/>
    <w:rPr>
      <w:rFonts w:ascii="Calibri" w:hAnsi="Calibri" w:cstheme="minorBidi"/>
      <w:sz w:val="22"/>
      <w:szCs w:val="21"/>
    </w:rPr>
  </w:style>
  <w:style w:type="character" w:customStyle="1" w:styleId="PlainTextChar">
    <w:name w:val="Plain Text Char"/>
    <w:basedOn w:val="DefaultParagraphFont"/>
    <w:link w:val="PlainText"/>
    <w:uiPriority w:val="99"/>
    <w:rsid w:val="0055115D"/>
    <w:rPr>
      <w:rFonts w:ascii="Calibri" w:eastAsiaTheme="minorEastAsia" w:hAnsi="Calibri"/>
      <w:szCs w:val="21"/>
    </w:rPr>
  </w:style>
  <w:style w:type="paragraph" w:styleId="Header">
    <w:name w:val="header"/>
    <w:basedOn w:val="Normal"/>
    <w:link w:val="HeaderChar"/>
    <w:uiPriority w:val="99"/>
    <w:unhideWhenUsed/>
    <w:rsid w:val="0055115D"/>
    <w:pPr>
      <w:tabs>
        <w:tab w:val="center" w:pos="4320"/>
        <w:tab w:val="right" w:pos="8640"/>
      </w:tabs>
    </w:pPr>
  </w:style>
  <w:style w:type="character" w:customStyle="1" w:styleId="HeaderChar">
    <w:name w:val="Header Char"/>
    <w:basedOn w:val="DefaultParagraphFont"/>
    <w:link w:val="Header"/>
    <w:uiPriority w:val="99"/>
    <w:rsid w:val="0055115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5115D"/>
    <w:pPr>
      <w:tabs>
        <w:tab w:val="center" w:pos="4320"/>
        <w:tab w:val="right" w:pos="8640"/>
      </w:tabs>
    </w:pPr>
  </w:style>
  <w:style w:type="character" w:customStyle="1" w:styleId="FooterChar">
    <w:name w:val="Footer Char"/>
    <w:basedOn w:val="DefaultParagraphFont"/>
    <w:link w:val="Footer"/>
    <w:uiPriority w:val="99"/>
    <w:rsid w:val="0055115D"/>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55115D"/>
    <w:rPr>
      <w:color w:val="808080"/>
    </w:rPr>
  </w:style>
  <w:style w:type="paragraph" w:customStyle="1" w:styleId="Default">
    <w:name w:val="Default"/>
    <w:rsid w:val="0055115D"/>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author">
    <w:name w:val="author"/>
    <w:basedOn w:val="Normal"/>
    <w:rsid w:val="0055115D"/>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55115D"/>
    <w:rPr>
      <w:i/>
      <w:iCs/>
    </w:rPr>
  </w:style>
  <w:style w:type="character" w:styleId="Hyperlink">
    <w:name w:val="Hyperlink"/>
    <w:basedOn w:val="DefaultParagraphFont"/>
    <w:uiPriority w:val="99"/>
    <w:semiHidden/>
    <w:unhideWhenUsed/>
    <w:rsid w:val="0055115D"/>
    <w:rPr>
      <w:color w:val="0000FF"/>
      <w:u w:val="single"/>
    </w:rPr>
  </w:style>
  <w:style w:type="character" w:styleId="FollowedHyperlink">
    <w:name w:val="FollowedHyperlink"/>
    <w:basedOn w:val="DefaultParagraphFont"/>
    <w:uiPriority w:val="99"/>
    <w:semiHidden/>
    <w:unhideWhenUsed/>
    <w:rsid w:val="0055115D"/>
    <w:rPr>
      <w:color w:val="954F72" w:themeColor="followedHyperlink"/>
      <w:u w:val="single"/>
    </w:rPr>
  </w:style>
  <w:style w:type="character" w:styleId="CommentReference">
    <w:name w:val="annotation reference"/>
    <w:basedOn w:val="DefaultParagraphFont"/>
    <w:uiPriority w:val="99"/>
    <w:semiHidden/>
    <w:unhideWhenUsed/>
    <w:rsid w:val="0055115D"/>
    <w:rPr>
      <w:sz w:val="16"/>
      <w:szCs w:val="16"/>
    </w:rPr>
  </w:style>
  <w:style w:type="paragraph" w:styleId="CommentText">
    <w:name w:val="annotation text"/>
    <w:basedOn w:val="Normal"/>
    <w:link w:val="CommentTextChar"/>
    <w:uiPriority w:val="99"/>
    <w:semiHidden/>
    <w:unhideWhenUsed/>
    <w:rsid w:val="0055115D"/>
    <w:rPr>
      <w:sz w:val="20"/>
      <w:szCs w:val="20"/>
    </w:rPr>
  </w:style>
  <w:style w:type="character" w:customStyle="1" w:styleId="CommentTextChar">
    <w:name w:val="Comment Text Char"/>
    <w:basedOn w:val="DefaultParagraphFont"/>
    <w:link w:val="CommentText"/>
    <w:uiPriority w:val="99"/>
    <w:semiHidden/>
    <w:rsid w:val="0055115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15D"/>
    <w:rPr>
      <w:b/>
      <w:bCs/>
    </w:rPr>
  </w:style>
  <w:style w:type="character" w:customStyle="1" w:styleId="CommentSubjectChar">
    <w:name w:val="Comment Subject Char"/>
    <w:basedOn w:val="CommentTextChar"/>
    <w:link w:val="CommentSubject"/>
    <w:uiPriority w:val="99"/>
    <w:semiHidden/>
    <w:rsid w:val="0055115D"/>
    <w:rPr>
      <w:rFonts w:ascii="Times New Roman" w:eastAsiaTheme="minorEastAsia" w:hAnsi="Times New Roman" w:cs="Times New Roman"/>
      <w:b/>
      <w:bCs/>
      <w:sz w:val="20"/>
      <w:szCs w:val="20"/>
    </w:rPr>
  </w:style>
  <w:style w:type="character" w:customStyle="1" w:styleId="mw-cite-backlink">
    <w:name w:val="mw-cite-backlink"/>
    <w:basedOn w:val="DefaultParagraphFont"/>
    <w:rsid w:val="0055115D"/>
  </w:style>
  <w:style w:type="character" w:customStyle="1" w:styleId="cite-accessibility-label">
    <w:name w:val="cite-accessibility-label"/>
    <w:basedOn w:val="DefaultParagraphFont"/>
    <w:rsid w:val="0055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15001</Words>
  <Characters>85508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Temes</dc:creator>
  <cp:keywords/>
  <dc:description/>
  <cp:lastModifiedBy>Gabor Temes</cp:lastModifiedBy>
  <cp:revision>2</cp:revision>
  <dcterms:created xsi:type="dcterms:W3CDTF">2021-09-21T19:31:00Z</dcterms:created>
  <dcterms:modified xsi:type="dcterms:W3CDTF">2021-09-21T19:31:00Z</dcterms:modified>
</cp:coreProperties>
</file>